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CBF958" w14:textId="0ED02DD5" w:rsidR="00313B26" w:rsidRDefault="00313B26" w:rsidP="00313B26">
      <w:pPr>
        <w:tabs>
          <w:tab w:val="center" w:pos="9496"/>
        </w:tabs>
        <w:jc w:val="center"/>
      </w:pPr>
      <w:r>
        <w:rPr>
          <w:noProof/>
        </w:rPr>
        <w:drawing>
          <wp:inline distT="0" distB="0" distL="0" distR="0" wp14:anchorId="7B0E484E" wp14:editId="60414C19">
            <wp:extent cx="1980918" cy="895985"/>
            <wp:effectExtent l="0" t="0" r="635" b="0"/>
            <wp:docPr id="53" name="Image 53" descr=" AcceDe Web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3" descr=" AcceDe Web (logo). "/>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980918" cy="895985"/>
                    </a:xfrm>
                    <a:prstGeom prst="rect">
                      <a:avLst/>
                    </a:prstGeom>
                    <a:noFill/>
                  </pic:spPr>
                </pic:pic>
              </a:graphicData>
            </a:graphic>
          </wp:inline>
        </w:drawing>
      </w:r>
      <w:r>
        <w:tab/>
      </w:r>
      <w:r>
        <w:rPr>
          <w:noProof/>
        </w:rPr>
        <w:drawing>
          <wp:inline distT="0" distB="0" distL="0" distR="0" wp14:anchorId="1DF6FC07" wp14:editId="02D7DC7B">
            <wp:extent cx="2621280" cy="712641"/>
            <wp:effectExtent l="0" t="0" r="7620" b="0"/>
            <wp:docPr id="54" name="Image 54" descr=" Atalan Accessibilité numérique Sensibilisation au handicap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4" descr=" Atalan Accessibilité numérique Sensibilisation au handicap (logo). "/>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621280" cy="712641"/>
                    </a:xfrm>
                    <a:prstGeom prst="rect">
                      <a:avLst/>
                    </a:prstGeom>
                    <a:noFill/>
                  </pic:spPr>
                </pic:pic>
              </a:graphicData>
            </a:graphic>
          </wp:inline>
        </w:drawing>
      </w:r>
    </w:p>
    <w:p w14:paraId="1E8281EB" w14:textId="75F8AB04" w:rsidR="00313B26" w:rsidRDefault="000D0DC5" w:rsidP="00086B30">
      <w:pPr>
        <w:pStyle w:val="Titre"/>
        <w:spacing w:before="2160" w:after="2160"/>
      </w:pPr>
      <w:bookmarkStart w:id="0" w:name="_Toc137217496"/>
      <w:r>
        <w:t xml:space="preserve">Notice d’accessibilité </w:t>
      </w:r>
      <w:bookmarkEnd w:id="0"/>
      <w:r w:rsidR="003174B7">
        <w:br/>
      </w:r>
      <w:r w:rsidR="003174B7" w:rsidRPr="003174B7">
        <w:t>fonctionnelle et graphique</w:t>
      </w:r>
    </w:p>
    <w:tbl>
      <w:tblPr>
        <w:tblStyle w:val="Grilledutableau"/>
        <w:tblW w:w="9349" w:type="dxa"/>
        <w:jc w:val="center"/>
        <w:tblLook w:val="04A0" w:firstRow="1" w:lastRow="0" w:firstColumn="1" w:lastColumn="0" w:noHBand="0" w:noVBand="1"/>
      </w:tblPr>
      <w:tblGrid>
        <w:gridCol w:w="1837"/>
        <w:gridCol w:w="1276"/>
        <w:gridCol w:w="1559"/>
        <w:gridCol w:w="4677"/>
      </w:tblGrid>
      <w:tr w:rsidR="00313B26" w:rsidRPr="00EB45C7" w14:paraId="14D96D91" w14:textId="77777777" w:rsidTr="009824D7">
        <w:trPr>
          <w:cantSplit/>
          <w:trHeight w:val="652"/>
          <w:tblHeader/>
          <w:jc w:val="center"/>
        </w:trPr>
        <w:tc>
          <w:tcPr>
            <w:tcW w:w="1837" w:type="dxa"/>
            <w:vAlign w:val="center"/>
          </w:tcPr>
          <w:p w14:paraId="55D2EEF8" w14:textId="77777777" w:rsidR="00313B26" w:rsidRPr="00EB45C7" w:rsidRDefault="00313B26" w:rsidP="009824D7">
            <w:pPr>
              <w:spacing w:before="0" w:after="0"/>
              <w:jc w:val="center"/>
              <w:rPr>
                <w:b/>
                <w:bCs/>
                <w:sz w:val="22"/>
              </w:rPr>
            </w:pPr>
            <w:r w:rsidRPr="00EB45C7">
              <w:rPr>
                <w:b/>
                <w:bCs/>
                <w:sz w:val="22"/>
              </w:rPr>
              <w:t>Date</w:t>
            </w:r>
          </w:p>
        </w:tc>
        <w:tc>
          <w:tcPr>
            <w:tcW w:w="1276" w:type="dxa"/>
            <w:vAlign w:val="center"/>
          </w:tcPr>
          <w:p w14:paraId="18267717" w14:textId="77777777" w:rsidR="00313B26" w:rsidRPr="00EB45C7" w:rsidRDefault="00313B26" w:rsidP="009824D7">
            <w:pPr>
              <w:spacing w:before="0" w:after="0"/>
              <w:jc w:val="center"/>
              <w:rPr>
                <w:b/>
                <w:bCs/>
                <w:sz w:val="22"/>
              </w:rPr>
            </w:pPr>
            <w:r w:rsidRPr="00EB45C7">
              <w:rPr>
                <w:b/>
                <w:bCs/>
                <w:sz w:val="22"/>
              </w:rPr>
              <w:t>Version</w:t>
            </w:r>
          </w:p>
        </w:tc>
        <w:tc>
          <w:tcPr>
            <w:tcW w:w="1559" w:type="dxa"/>
            <w:vAlign w:val="center"/>
          </w:tcPr>
          <w:p w14:paraId="16B35C6A" w14:textId="13EEF131" w:rsidR="00313B26" w:rsidRPr="00EB45C7" w:rsidRDefault="00313B26" w:rsidP="009824D7">
            <w:pPr>
              <w:spacing w:before="0" w:after="0"/>
              <w:jc w:val="center"/>
              <w:rPr>
                <w:b/>
                <w:bCs/>
                <w:sz w:val="22"/>
              </w:rPr>
            </w:pPr>
            <w:r w:rsidRPr="00EB45C7">
              <w:rPr>
                <w:b/>
                <w:bCs/>
                <w:sz w:val="22"/>
              </w:rPr>
              <w:t>Aut</w:t>
            </w:r>
            <w:r w:rsidR="000D0DC5">
              <w:rPr>
                <w:b/>
                <w:bCs/>
                <w:sz w:val="22"/>
              </w:rPr>
              <w:t>eur</w:t>
            </w:r>
          </w:p>
        </w:tc>
        <w:tc>
          <w:tcPr>
            <w:tcW w:w="4677" w:type="dxa"/>
            <w:vAlign w:val="center"/>
          </w:tcPr>
          <w:p w14:paraId="79ED04AE" w14:textId="1DB40C10" w:rsidR="00313B26" w:rsidRPr="00EB45C7" w:rsidRDefault="000D0DC5" w:rsidP="009824D7">
            <w:pPr>
              <w:spacing w:before="0" w:after="0"/>
              <w:jc w:val="center"/>
              <w:rPr>
                <w:b/>
                <w:bCs/>
                <w:sz w:val="22"/>
              </w:rPr>
            </w:pPr>
            <w:r>
              <w:rPr>
                <w:b/>
                <w:bCs/>
                <w:sz w:val="22"/>
              </w:rPr>
              <w:t>État</w:t>
            </w:r>
            <w:r w:rsidR="00313B26" w:rsidRPr="00EB45C7">
              <w:rPr>
                <w:b/>
                <w:bCs/>
                <w:sz w:val="22"/>
              </w:rPr>
              <w:t xml:space="preserve"> / </w:t>
            </w:r>
            <w:r>
              <w:rPr>
                <w:b/>
                <w:bCs/>
                <w:sz w:val="22"/>
              </w:rPr>
              <w:t>c</w:t>
            </w:r>
            <w:r w:rsidR="00313B26" w:rsidRPr="00EB45C7">
              <w:rPr>
                <w:b/>
                <w:bCs/>
                <w:sz w:val="22"/>
              </w:rPr>
              <w:t>omment</w:t>
            </w:r>
            <w:r>
              <w:rPr>
                <w:b/>
                <w:bCs/>
                <w:sz w:val="22"/>
              </w:rPr>
              <w:t>aire</w:t>
            </w:r>
            <w:r w:rsidR="009E300D">
              <w:rPr>
                <w:b/>
                <w:bCs/>
                <w:sz w:val="22"/>
              </w:rPr>
              <w:t>s</w:t>
            </w:r>
          </w:p>
        </w:tc>
      </w:tr>
      <w:tr w:rsidR="00313B26" w:rsidRPr="00EB45C7" w14:paraId="363A81F0" w14:textId="77777777" w:rsidTr="009824D7">
        <w:trPr>
          <w:cantSplit/>
          <w:trHeight w:val="652"/>
          <w:jc w:val="center"/>
        </w:trPr>
        <w:tc>
          <w:tcPr>
            <w:tcW w:w="1837" w:type="dxa"/>
            <w:vAlign w:val="center"/>
          </w:tcPr>
          <w:p w14:paraId="744D0BF2" w14:textId="5B367BDF" w:rsidR="00313B26" w:rsidRPr="00EB45C7" w:rsidRDefault="003174B7" w:rsidP="009824D7">
            <w:pPr>
              <w:spacing w:before="0" w:after="0"/>
              <w:rPr>
                <w:sz w:val="22"/>
              </w:rPr>
            </w:pPr>
            <w:r w:rsidRPr="003174B7">
              <w:rPr>
                <w:sz w:val="22"/>
              </w:rPr>
              <w:t>23 avril 2018</w:t>
            </w:r>
          </w:p>
        </w:tc>
        <w:tc>
          <w:tcPr>
            <w:tcW w:w="1276" w:type="dxa"/>
            <w:vAlign w:val="center"/>
          </w:tcPr>
          <w:p w14:paraId="4AD02C90" w14:textId="5F7F70F5" w:rsidR="00313B26" w:rsidRPr="00EB45C7" w:rsidRDefault="00D6261A" w:rsidP="009824D7">
            <w:pPr>
              <w:spacing w:before="0" w:after="0"/>
              <w:rPr>
                <w:sz w:val="22"/>
              </w:rPr>
            </w:pPr>
            <w:r>
              <w:rPr>
                <w:sz w:val="22"/>
              </w:rPr>
              <w:t>2.</w:t>
            </w:r>
            <w:r w:rsidR="003174B7">
              <w:rPr>
                <w:sz w:val="22"/>
              </w:rPr>
              <w:t>4</w:t>
            </w:r>
          </w:p>
        </w:tc>
        <w:tc>
          <w:tcPr>
            <w:tcW w:w="1559" w:type="dxa"/>
            <w:vAlign w:val="center"/>
          </w:tcPr>
          <w:p w14:paraId="2F4A6EA6" w14:textId="2011811A" w:rsidR="00313B26" w:rsidRPr="00EB45C7" w:rsidRDefault="00D6261A" w:rsidP="009824D7">
            <w:pPr>
              <w:spacing w:before="0" w:after="0"/>
              <w:rPr>
                <w:sz w:val="22"/>
              </w:rPr>
            </w:pPr>
            <w:r>
              <w:rPr>
                <w:sz w:val="22"/>
              </w:rPr>
              <w:t>Atalan</w:t>
            </w:r>
          </w:p>
        </w:tc>
        <w:tc>
          <w:tcPr>
            <w:tcW w:w="4677" w:type="dxa"/>
            <w:vAlign w:val="center"/>
          </w:tcPr>
          <w:p w14:paraId="5583A414" w14:textId="4AB3A941" w:rsidR="00313B26" w:rsidRPr="00EB45C7" w:rsidRDefault="003174B7" w:rsidP="009824D7">
            <w:pPr>
              <w:spacing w:before="0" w:after="0"/>
              <w:rPr>
                <w:sz w:val="22"/>
              </w:rPr>
            </w:pPr>
            <w:r w:rsidRPr="003174B7">
              <w:rPr>
                <w:sz w:val="22"/>
              </w:rPr>
              <w:t>Mise à jour (mineure) de contenus dans les recommandations. Cette version prend en compte WCAG 2.0 et RGAA version 3 2017</w:t>
            </w:r>
            <w:r w:rsidR="00D6261A" w:rsidRPr="00D6261A">
              <w:rPr>
                <w:sz w:val="22"/>
              </w:rPr>
              <w:t>.</w:t>
            </w:r>
          </w:p>
        </w:tc>
      </w:tr>
      <w:tr w:rsidR="00313B26" w:rsidRPr="00EB45C7" w14:paraId="2DB46B8B" w14:textId="77777777" w:rsidTr="009824D7">
        <w:trPr>
          <w:cantSplit/>
          <w:trHeight w:val="652"/>
          <w:jc w:val="center"/>
        </w:trPr>
        <w:tc>
          <w:tcPr>
            <w:tcW w:w="1837" w:type="dxa"/>
            <w:vAlign w:val="center"/>
          </w:tcPr>
          <w:p w14:paraId="5AA01A7F" w14:textId="6F1F1B83" w:rsidR="00313B26" w:rsidRPr="00EB45C7" w:rsidRDefault="003174B7" w:rsidP="009824D7">
            <w:pPr>
              <w:spacing w:before="0" w:after="0"/>
              <w:rPr>
                <w:sz w:val="22"/>
              </w:rPr>
            </w:pPr>
            <w:r w:rsidRPr="003174B7">
              <w:rPr>
                <w:sz w:val="22"/>
              </w:rPr>
              <w:t>22 septembre 2020</w:t>
            </w:r>
          </w:p>
        </w:tc>
        <w:tc>
          <w:tcPr>
            <w:tcW w:w="1276" w:type="dxa"/>
            <w:vAlign w:val="center"/>
          </w:tcPr>
          <w:p w14:paraId="4B255E51" w14:textId="17DD51A9" w:rsidR="00313B26" w:rsidRPr="00EB45C7" w:rsidRDefault="00D6261A" w:rsidP="009824D7">
            <w:pPr>
              <w:spacing w:before="0" w:after="0"/>
              <w:rPr>
                <w:sz w:val="22"/>
              </w:rPr>
            </w:pPr>
            <w:r>
              <w:rPr>
                <w:sz w:val="22"/>
              </w:rPr>
              <w:t>4.0</w:t>
            </w:r>
          </w:p>
        </w:tc>
        <w:tc>
          <w:tcPr>
            <w:tcW w:w="1559" w:type="dxa"/>
            <w:vAlign w:val="center"/>
          </w:tcPr>
          <w:p w14:paraId="73A01DA4" w14:textId="0B12C0DF" w:rsidR="00313B26" w:rsidRPr="00EB45C7" w:rsidRDefault="00D6261A" w:rsidP="009824D7">
            <w:pPr>
              <w:spacing w:before="0" w:after="0"/>
              <w:rPr>
                <w:sz w:val="22"/>
              </w:rPr>
            </w:pPr>
            <w:r>
              <w:rPr>
                <w:sz w:val="22"/>
              </w:rPr>
              <w:t>Atalan</w:t>
            </w:r>
          </w:p>
        </w:tc>
        <w:tc>
          <w:tcPr>
            <w:tcW w:w="4677" w:type="dxa"/>
            <w:vAlign w:val="center"/>
          </w:tcPr>
          <w:p w14:paraId="609E2313" w14:textId="5B239715" w:rsidR="00313B26" w:rsidRPr="003174B7" w:rsidRDefault="003174B7" w:rsidP="009824D7">
            <w:pPr>
              <w:spacing w:before="0" w:after="0"/>
              <w:rPr>
                <w:spacing w:val="-8"/>
                <w:sz w:val="22"/>
              </w:rPr>
            </w:pPr>
            <w:r w:rsidRPr="003174B7">
              <w:rPr>
                <w:spacing w:val="-8"/>
                <w:sz w:val="22"/>
              </w:rPr>
              <w:t>Mises à jour majeures pour être conforme avec le RGAA 4 et avec les WCAG 2.1 (niveaux A et AA).</w:t>
            </w:r>
          </w:p>
        </w:tc>
      </w:tr>
      <w:tr w:rsidR="00313B26" w:rsidRPr="00EB45C7" w14:paraId="0A3FDCE3" w14:textId="77777777" w:rsidTr="009824D7">
        <w:trPr>
          <w:cantSplit/>
          <w:trHeight w:val="652"/>
          <w:jc w:val="center"/>
        </w:trPr>
        <w:tc>
          <w:tcPr>
            <w:tcW w:w="1837" w:type="dxa"/>
            <w:vAlign w:val="center"/>
          </w:tcPr>
          <w:p w14:paraId="7D979286" w14:textId="527318CD" w:rsidR="00313B26" w:rsidRPr="00EB45C7" w:rsidRDefault="003174B7" w:rsidP="009824D7">
            <w:pPr>
              <w:spacing w:before="0" w:after="0"/>
              <w:rPr>
                <w:sz w:val="22"/>
              </w:rPr>
            </w:pPr>
            <w:r w:rsidRPr="003174B7">
              <w:rPr>
                <w:sz w:val="22"/>
              </w:rPr>
              <w:t>18 janvier 2021</w:t>
            </w:r>
          </w:p>
        </w:tc>
        <w:tc>
          <w:tcPr>
            <w:tcW w:w="1276" w:type="dxa"/>
            <w:vAlign w:val="center"/>
          </w:tcPr>
          <w:p w14:paraId="3ADD23AE" w14:textId="506DEC3D" w:rsidR="00313B26" w:rsidRPr="00EB45C7" w:rsidRDefault="00D6261A" w:rsidP="009824D7">
            <w:pPr>
              <w:spacing w:before="0" w:after="0"/>
              <w:rPr>
                <w:sz w:val="22"/>
              </w:rPr>
            </w:pPr>
            <w:r>
              <w:rPr>
                <w:sz w:val="22"/>
              </w:rPr>
              <w:t>4.0</w:t>
            </w:r>
          </w:p>
        </w:tc>
        <w:tc>
          <w:tcPr>
            <w:tcW w:w="1559" w:type="dxa"/>
            <w:vAlign w:val="center"/>
          </w:tcPr>
          <w:p w14:paraId="50AE8D92" w14:textId="697DD292" w:rsidR="00313B26" w:rsidRPr="00EB45C7" w:rsidRDefault="00D6261A" w:rsidP="009824D7">
            <w:pPr>
              <w:spacing w:before="0" w:after="0"/>
              <w:rPr>
                <w:sz w:val="22"/>
              </w:rPr>
            </w:pPr>
            <w:r>
              <w:rPr>
                <w:sz w:val="22"/>
              </w:rPr>
              <w:t>Atalan</w:t>
            </w:r>
          </w:p>
        </w:tc>
        <w:tc>
          <w:tcPr>
            <w:tcW w:w="4677" w:type="dxa"/>
            <w:vAlign w:val="center"/>
          </w:tcPr>
          <w:p w14:paraId="5379FF31" w14:textId="22301086" w:rsidR="00313B26" w:rsidRPr="00EB45C7" w:rsidRDefault="003174B7" w:rsidP="009824D7">
            <w:pPr>
              <w:spacing w:before="0" w:after="0"/>
              <w:rPr>
                <w:sz w:val="22"/>
              </w:rPr>
            </w:pPr>
            <w:r w:rsidRPr="003174B7">
              <w:rPr>
                <w:sz w:val="22"/>
              </w:rPr>
              <w:t>Mise à jour de la charte graphique</w:t>
            </w:r>
            <w:r w:rsidR="00D6261A" w:rsidRPr="00D6261A">
              <w:rPr>
                <w:sz w:val="22"/>
              </w:rPr>
              <w:t>.</w:t>
            </w:r>
          </w:p>
        </w:tc>
      </w:tr>
      <w:tr w:rsidR="000D0DC5" w:rsidRPr="00EB45C7" w14:paraId="10ED580D" w14:textId="77777777" w:rsidTr="009824D7">
        <w:trPr>
          <w:cantSplit/>
          <w:trHeight w:val="652"/>
          <w:jc w:val="center"/>
        </w:trPr>
        <w:tc>
          <w:tcPr>
            <w:tcW w:w="1837" w:type="dxa"/>
            <w:vAlign w:val="center"/>
          </w:tcPr>
          <w:p w14:paraId="1F82F86A" w14:textId="7BEBAA8E" w:rsidR="000D0DC5" w:rsidRPr="00EB45C7" w:rsidRDefault="00D6261A" w:rsidP="009824D7">
            <w:pPr>
              <w:spacing w:before="0" w:after="0"/>
              <w:rPr>
                <w:sz w:val="22"/>
              </w:rPr>
            </w:pPr>
            <w:r w:rsidRPr="00D6261A">
              <w:rPr>
                <w:sz w:val="22"/>
              </w:rPr>
              <w:t>15 mars 2021</w:t>
            </w:r>
          </w:p>
        </w:tc>
        <w:tc>
          <w:tcPr>
            <w:tcW w:w="1276" w:type="dxa"/>
            <w:vAlign w:val="center"/>
          </w:tcPr>
          <w:p w14:paraId="7E80CE0D" w14:textId="5149B527" w:rsidR="000D0DC5" w:rsidRPr="00EB45C7" w:rsidRDefault="00D6261A" w:rsidP="009824D7">
            <w:pPr>
              <w:spacing w:before="0" w:after="0"/>
              <w:rPr>
                <w:sz w:val="22"/>
              </w:rPr>
            </w:pPr>
            <w:r>
              <w:rPr>
                <w:sz w:val="22"/>
              </w:rPr>
              <w:t>4.1</w:t>
            </w:r>
          </w:p>
        </w:tc>
        <w:tc>
          <w:tcPr>
            <w:tcW w:w="1559" w:type="dxa"/>
            <w:vAlign w:val="center"/>
          </w:tcPr>
          <w:p w14:paraId="2E6DB6DE" w14:textId="1B0427A6" w:rsidR="000D0DC5" w:rsidRPr="00EB45C7" w:rsidRDefault="00D6261A" w:rsidP="009824D7">
            <w:pPr>
              <w:spacing w:before="0" w:after="0"/>
              <w:rPr>
                <w:sz w:val="22"/>
              </w:rPr>
            </w:pPr>
            <w:r>
              <w:rPr>
                <w:sz w:val="22"/>
              </w:rPr>
              <w:t>Atalan</w:t>
            </w:r>
          </w:p>
        </w:tc>
        <w:tc>
          <w:tcPr>
            <w:tcW w:w="4677" w:type="dxa"/>
            <w:vAlign w:val="center"/>
          </w:tcPr>
          <w:p w14:paraId="420D3D16" w14:textId="1A308F23" w:rsidR="000D0DC5" w:rsidRPr="00EB45C7" w:rsidRDefault="003174B7" w:rsidP="009824D7">
            <w:pPr>
              <w:spacing w:before="0" w:after="0"/>
              <w:rPr>
                <w:sz w:val="22"/>
              </w:rPr>
            </w:pPr>
            <w:r w:rsidRPr="003174B7">
              <w:rPr>
                <w:sz w:val="22"/>
              </w:rPr>
              <w:t>Mises à jour mineures pour être conforme avec le RGAA 4.1</w:t>
            </w:r>
            <w:r w:rsidR="00D6261A" w:rsidRPr="00D6261A">
              <w:rPr>
                <w:sz w:val="22"/>
              </w:rPr>
              <w:t>.</w:t>
            </w:r>
          </w:p>
        </w:tc>
      </w:tr>
      <w:tr w:rsidR="009824D7" w:rsidRPr="00EB45C7" w14:paraId="65F2F62A" w14:textId="77777777" w:rsidTr="009824D7">
        <w:trPr>
          <w:cantSplit/>
          <w:trHeight w:val="652"/>
          <w:jc w:val="center"/>
        </w:trPr>
        <w:tc>
          <w:tcPr>
            <w:tcW w:w="1837" w:type="dxa"/>
            <w:vAlign w:val="center"/>
          </w:tcPr>
          <w:p w14:paraId="43A9B30A" w14:textId="78DF7352" w:rsidR="009824D7" w:rsidRPr="00D6261A" w:rsidRDefault="009824D7" w:rsidP="009824D7">
            <w:pPr>
              <w:spacing w:before="0" w:after="0"/>
              <w:rPr>
                <w:sz w:val="22"/>
              </w:rPr>
            </w:pPr>
            <w:r>
              <w:rPr>
                <w:sz w:val="22"/>
              </w:rPr>
              <w:t>15 juin 2023</w:t>
            </w:r>
          </w:p>
        </w:tc>
        <w:tc>
          <w:tcPr>
            <w:tcW w:w="1276" w:type="dxa"/>
            <w:vAlign w:val="center"/>
          </w:tcPr>
          <w:p w14:paraId="6046608C" w14:textId="7B118855" w:rsidR="009824D7" w:rsidRDefault="009824D7" w:rsidP="009824D7">
            <w:pPr>
              <w:spacing w:before="0" w:after="0"/>
              <w:rPr>
                <w:sz w:val="22"/>
              </w:rPr>
            </w:pPr>
            <w:r>
              <w:rPr>
                <w:sz w:val="22"/>
              </w:rPr>
              <w:t>4.1</w:t>
            </w:r>
          </w:p>
        </w:tc>
        <w:tc>
          <w:tcPr>
            <w:tcW w:w="1559" w:type="dxa"/>
            <w:vAlign w:val="center"/>
          </w:tcPr>
          <w:p w14:paraId="06F2B381" w14:textId="1BC035A8" w:rsidR="009824D7" w:rsidRDefault="009824D7" w:rsidP="009824D7">
            <w:pPr>
              <w:spacing w:before="0" w:after="0"/>
              <w:rPr>
                <w:sz w:val="22"/>
              </w:rPr>
            </w:pPr>
            <w:r>
              <w:rPr>
                <w:sz w:val="22"/>
              </w:rPr>
              <w:t>Atalan</w:t>
            </w:r>
          </w:p>
        </w:tc>
        <w:tc>
          <w:tcPr>
            <w:tcW w:w="4677" w:type="dxa"/>
            <w:vAlign w:val="center"/>
          </w:tcPr>
          <w:p w14:paraId="27DD0AC5" w14:textId="444208C8" w:rsidR="009824D7" w:rsidRPr="003174B7" w:rsidRDefault="009824D7" w:rsidP="009824D7">
            <w:pPr>
              <w:spacing w:before="0" w:after="0"/>
              <w:rPr>
                <w:sz w:val="22"/>
              </w:rPr>
            </w:pPr>
            <w:r w:rsidRPr="009824D7">
              <w:rPr>
                <w:sz w:val="22"/>
              </w:rPr>
              <w:t>Optimisation de l'accessibilité du document</w:t>
            </w:r>
            <w:r>
              <w:rPr>
                <w:sz w:val="22"/>
              </w:rPr>
              <w:t>.</w:t>
            </w:r>
          </w:p>
        </w:tc>
      </w:tr>
    </w:tbl>
    <w:p w14:paraId="469338BE" w14:textId="4F167E9C" w:rsidR="000D0DC5" w:rsidRPr="000D0DC5" w:rsidRDefault="000D0DC5" w:rsidP="00086B30">
      <w:pPr>
        <w:spacing w:after="120"/>
        <w:rPr>
          <w:b/>
          <w:bCs/>
        </w:rPr>
      </w:pPr>
      <w:r w:rsidRPr="000D0DC5">
        <w:rPr>
          <w:b/>
          <w:bCs/>
        </w:rPr>
        <w:t>En partenariat avec</w:t>
      </w:r>
      <w:r w:rsidR="00D6261A">
        <w:rPr>
          <w:b/>
          <w:bCs/>
        </w:rPr>
        <w:t> :</w:t>
      </w:r>
    </w:p>
    <w:p w14:paraId="18F4A851" w14:textId="77777777" w:rsidR="000D0DC5" w:rsidRPr="000D0DC5" w:rsidRDefault="000D0DC5" w:rsidP="00086B30">
      <w:pPr>
        <w:spacing w:before="120"/>
      </w:pPr>
      <w:r w:rsidRPr="000D0DC5">
        <w:t>Air Liquide – Atos – BNP Paribas – Capgemini – EDF – Generali – L’Oréal – SFR – SNCF – Société Générale – SPIE – Total</w:t>
      </w:r>
    </w:p>
    <w:p w14:paraId="7CE9F65A" w14:textId="2C53225D" w:rsidR="000D0DC5" w:rsidRPr="000D0DC5" w:rsidRDefault="000D0DC5" w:rsidP="00086B30">
      <w:pPr>
        <w:spacing w:after="120"/>
        <w:rPr>
          <w:b/>
          <w:bCs/>
        </w:rPr>
      </w:pPr>
      <w:r w:rsidRPr="000D0DC5">
        <w:rPr>
          <w:b/>
          <w:bCs/>
        </w:rPr>
        <w:t>Et le soutien de</w:t>
      </w:r>
      <w:r w:rsidR="00D6261A">
        <w:rPr>
          <w:b/>
          <w:bCs/>
        </w:rPr>
        <w:t> :</w:t>
      </w:r>
    </w:p>
    <w:p w14:paraId="60550135" w14:textId="369CCD1D" w:rsidR="00313B26" w:rsidRPr="00086B30" w:rsidRDefault="000D0DC5" w:rsidP="00086B30">
      <w:pPr>
        <w:spacing w:before="120"/>
        <w:rPr>
          <w:spacing w:val="-4"/>
        </w:rPr>
      </w:pPr>
      <w:r w:rsidRPr="00086B30">
        <w:rPr>
          <w:spacing w:val="-4"/>
        </w:rPr>
        <w:t>AbilityNet – Agence Entreprises &amp; Handicap – AnySurfer (Belgique) – Association des Paralysés de France (APF) – Association Valentin Haüy (AVH) – CIGREF – Fondation Design For All (Espagne) – ESSEC – Handirect – Hanploi – Sciences Po – Télécom ParisTech</w:t>
      </w:r>
    </w:p>
    <w:p w14:paraId="3C61B635" w14:textId="6ECFB980" w:rsidR="003344B6" w:rsidRDefault="000D0DC5" w:rsidP="006319D4">
      <w:pPr>
        <w:pStyle w:val="Titre1Sans"/>
      </w:pPr>
      <w:bookmarkStart w:id="1" w:name="_Toc137217497"/>
      <w:bookmarkStart w:id="2" w:name="_Toc137486000"/>
      <w:r>
        <w:lastRenderedPageBreak/>
        <w:t>Sommaire</w:t>
      </w:r>
      <w:bookmarkEnd w:id="1"/>
      <w:bookmarkEnd w:id="2"/>
    </w:p>
    <w:p w14:paraId="5B960C8B" w14:textId="70B3B889" w:rsidR="006319D4" w:rsidRDefault="006319D4">
      <w:pPr>
        <w:pStyle w:val="TM1"/>
        <w:tabs>
          <w:tab w:val="right" w:leader="dot" w:pos="9288"/>
        </w:tabs>
        <w:rPr>
          <w:rFonts w:asciiTheme="minorHAnsi" w:eastAsiaTheme="minorEastAsia" w:hAnsiTheme="minorHAnsi"/>
          <w:b w:val="0"/>
          <w:caps w:val="0"/>
          <w:noProof/>
          <w:kern w:val="2"/>
          <w:sz w:val="22"/>
          <w:lang w:eastAsia="fr-FR"/>
          <w14:ligatures w14:val="standardContextual"/>
        </w:rPr>
      </w:pPr>
      <w:r>
        <w:fldChar w:fldCharType="begin"/>
      </w:r>
      <w:r>
        <w:instrText xml:space="preserve"> TOC \o "2-2" \h \z \t "Titre 1;1;Titre 1 Sans;1" </w:instrText>
      </w:r>
      <w:r>
        <w:fldChar w:fldCharType="separate"/>
      </w:r>
      <w:hyperlink w:anchor="_Toc137486001" w:history="1">
        <w:r w:rsidRPr="005D52F4">
          <w:rPr>
            <w:rStyle w:val="Lienhypertexte"/>
            <w:noProof/>
          </w:rPr>
          <w:t>Introduction</w:t>
        </w:r>
        <w:r>
          <w:rPr>
            <w:noProof/>
            <w:webHidden/>
          </w:rPr>
          <w:tab/>
        </w:r>
        <w:r>
          <w:rPr>
            <w:noProof/>
            <w:webHidden/>
          </w:rPr>
          <w:fldChar w:fldCharType="begin"/>
        </w:r>
        <w:r>
          <w:rPr>
            <w:noProof/>
            <w:webHidden/>
          </w:rPr>
          <w:instrText xml:space="preserve"> PAGEREF _Toc137486001 \h </w:instrText>
        </w:r>
        <w:r>
          <w:rPr>
            <w:noProof/>
            <w:webHidden/>
          </w:rPr>
        </w:r>
        <w:r>
          <w:rPr>
            <w:noProof/>
            <w:webHidden/>
          </w:rPr>
          <w:fldChar w:fldCharType="separate"/>
        </w:r>
        <w:r w:rsidR="000B42B8">
          <w:rPr>
            <w:noProof/>
            <w:webHidden/>
          </w:rPr>
          <w:t>5</w:t>
        </w:r>
        <w:r>
          <w:rPr>
            <w:noProof/>
            <w:webHidden/>
          </w:rPr>
          <w:fldChar w:fldCharType="end"/>
        </w:r>
      </w:hyperlink>
    </w:p>
    <w:p w14:paraId="266C23BD" w14:textId="4F07E198" w:rsidR="006319D4" w:rsidRDefault="00000000">
      <w:pPr>
        <w:pStyle w:val="TM2"/>
        <w:tabs>
          <w:tab w:val="right" w:leader="dot" w:pos="9288"/>
        </w:tabs>
        <w:rPr>
          <w:rFonts w:asciiTheme="minorHAnsi" w:eastAsiaTheme="minorEastAsia" w:hAnsiTheme="minorHAnsi"/>
          <w:noProof/>
          <w:kern w:val="2"/>
          <w:sz w:val="22"/>
          <w:lang w:eastAsia="fr-FR"/>
          <w14:ligatures w14:val="standardContextual"/>
        </w:rPr>
      </w:pPr>
      <w:hyperlink w:anchor="_Toc137486002" w:history="1">
        <w:r w:rsidR="006319D4" w:rsidRPr="005D52F4">
          <w:rPr>
            <w:rStyle w:val="Lienhypertexte"/>
            <w:noProof/>
          </w:rPr>
          <w:t>Contexte et objectifs</w:t>
        </w:r>
        <w:r w:rsidR="006319D4">
          <w:rPr>
            <w:noProof/>
            <w:webHidden/>
          </w:rPr>
          <w:tab/>
        </w:r>
        <w:r w:rsidR="006319D4">
          <w:rPr>
            <w:noProof/>
            <w:webHidden/>
          </w:rPr>
          <w:fldChar w:fldCharType="begin"/>
        </w:r>
        <w:r w:rsidR="006319D4">
          <w:rPr>
            <w:noProof/>
            <w:webHidden/>
          </w:rPr>
          <w:instrText xml:space="preserve"> PAGEREF _Toc137486002 \h </w:instrText>
        </w:r>
        <w:r w:rsidR="006319D4">
          <w:rPr>
            <w:noProof/>
            <w:webHidden/>
          </w:rPr>
        </w:r>
        <w:r w:rsidR="006319D4">
          <w:rPr>
            <w:noProof/>
            <w:webHidden/>
          </w:rPr>
          <w:fldChar w:fldCharType="separate"/>
        </w:r>
        <w:r w:rsidR="000B42B8">
          <w:rPr>
            <w:noProof/>
            <w:webHidden/>
          </w:rPr>
          <w:t>5</w:t>
        </w:r>
        <w:r w:rsidR="006319D4">
          <w:rPr>
            <w:noProof/>
            <w:webHidden/>
          </w:rPr>
          <w:fldChar w:fldCharType="end"/>
        </w:r>
      </w:hyperlink>
    </w:p>
    <w:p w14:paraId="1DA3CB13" w14:textId="7E053930" w:rsidR="006319D4" w:rsidRDefault="00000000">
      <w:pPr>
        <w:pStyle w:val="TM2"/>
        <w:tabs>
          <w:tab w:val="right" w:leader="dot" w:pos="9288"/>
        </w:tabs>
        <w:rPr>
          <w:rFonts w:asciiTheme="minorHAnsi" w:eastAsiaTheme="minorEastAsia" w:hAnsiTheme="minorHAnsi"/>
          <w:noProof/>
          <w:kern w:val="2"/>
          <w:sz w:val="22"/>
          <w:lang w:eastAsia="fr-FR"/>
          <w14:ligatures w14:val="standardContextual"/>
        </w:rPr>
      </w:pPr>
      <w:hyperlink w:anchor="_Toc137486003" w:history="1">
        <w:r w:rsidR="006319D4" w:rsidRPr="005D52F4">
          <w:rPr>
            <w:rStyle w:val="Lienhypertexte"/>
            <w:noProof/>
          </w:rPr>
          <w:t>À qui s’adresse ce document ? Comment l’utiliser ?</w:t>
        </w:r>
        <w:r w:rsidR="006319D4">
          <w:rPr>
            <w:noProof/>
            <w:webHidden/>
          </w:rPr>
          <w:tab/>
        </w:r>
        <w:r w:rsidR="006319D4">
          <w:rPr>
            <w:noProof/>
            <w:webHidden/>
          </w:rPr>
          <w:fldChar w:fldCharType="begin"/>
        </w:r>
        <w:r w:rsidR="006319D4">
          <w:rPr>
            <w:noProof/>
            <w:webHidden/>
          </w:rPr>
          <w:instrText xml:space="preserve"> PAGEREF _Toc137486003 \h </w:instrText>
        </w:r>
        <w:r w:rsidR="006319D4">
          <w:rPr>
            <w:noProof/>
            <w:webHidden/>
          </w:rPr>
        </w:r>
        <w:r w:rsidR="006319D4">
          <w:rPr>
            <w:noProof/>
            <w:webHidden/>
          </w:rPr>
          <w:fldChar w:fldCharType="separate"/>
        </w:r>
        <w:r w:rsidR="000B42B8">
          <w:rPr>
            <w:noProof/>
            <w:webHidden/>
          </w:rPr>
          <w:t>5</w:t>
        </w:r>
        <w:r w:rsidR="006319D4">
          <w:rPr>
            <w:noProof/>
            <w:webHidden/>
          </w:rPr>
          <w:fldChar w:fldCharType="end"/>
        </w:r>
      </w:hyperlink>
    </w:p>
    <w:p w14:paraId="2FB26155" w14:textId="43468677" w:rsidR="006319D4" w:rsidRDefault="00000000">
      <w:pPr>
        <w:pStyle w:val="TM2"/>
        <w:tabs>
          <w:tab w:val="right" w:leader="dot" w:pos="9288"/>
        </w:tabs>
        <w:rPr>
          <w:rFonts w:asciiTheme="minorHAnsi" w:eastAsiaTheme="minorEastAsia" w:hAnsiTheme="minorHAnsi"/>
          <w:noProof/>
          <w:kern w:val="2"/>
          <w:sz w:val="22"/>
          <w:lang w:eastAsia="fr-FR"/>
          <w14:ligatures w14:val="standardContextual"/>
        </w:rPr>
      </w:pPr>
      <w:hyperlink w:anchor="_Toc137486004" w:history="1">
        <w:r w:rsidR="006319D4" w:rsidRPr="005D52F4">
          <w:rPr>
            <w:rStyle w:val="Lienhypertexte"/>
            <w:noProof/>
          </w:rPr>
          <w:t>Contact</w:t>
        </w:r>
        <w:r w:rsidR="006319D4">
          <w:rPr>
            <w:noProof/>
            <w:webHidden/>
          </w:rPr>
          <w:tab/>
        </w:r>
        <w:r w:rsidR="006319D4">
          <w:rPr>
            <w:noProof/>
            <w:webHidden/>
          </w:rPr>
          <w:fldChar w:fldCharType="begin"/>
        </w:r>
        <w:r w:rsidR="006319D4">
          <w:rPr>
            <w:noProof/>
            <w:webHidden/>
          </w:rPr>
          <w:instrText xml:space="preserve"> PAGEREF _Toc137486004 \h </w:instrText>
        </w:r>
        <w:r w:rsidR="006319D4">
          <w:rPr>
            <w:noProof/>
            <w:webHidden/>
          </w:rPr>
        </w:r>
        <w:r w:rsidR="006319D4">
          <w:rPr>
            <w:noProof/>
            <w:webHidden/>
          </w:rPr>
          <w:fldChar w:fldCharType="separate"/>
        </w:r>
        <w:r w:rsidR="000B42B8">
          <w:rPr>
            <w:noProof/>
            <w:webHidden/>
          </w:rPr>
          <w:t>6</w:t>
        </w:r>
        <w:r w:rsidR="006319D4">
          <w:rPr>
            <w:noProof/>
            <w:webHidden/>
          </w:rPr>
          <w:fldChar w:fldCharType="end"/>
        </w:r>
      </w:hyperlink>
    </w:p>
    <w:p w14:paraId="694CD404" w14:textId="60E0E8AF" w:rsidR="006319D4" w:rsidRDefault="00000000">
      <w:pPr>
        <w:pStyle w:val="TM2"/>
        <w:tabs>
          <w:tab w:val="right" w:leader="dot" w:pos="9288"/>
        </w:tabs>
        <w:rPr>
          <w:rFonts w:asciiTheme="minorHAnsi" w:eastAsiaTheme="minorEastAsia" w:hAnsiTheme="minorHAnsi"/>
          <w:noProof/>
          <w:kern w:val="2"/>
          <w:sz w:val="22"/>
          <w:lang w:eastAsia="fr-FR"/>
          <w14:ligatures w14:val="standardContextual"/>
        </w:rPr>
      </w:pPr>
      <w:hyperlink w:anchor="_Toc137486005" w:history="1">
        <w:r w:rsidR="006319D4" w:rsidRPr="005D52F4">
          <w:rPr>
            <w:rStyle w:val="Lienhypertexte"/>
            <w:noProof/>
          </w:rPr>
          <w:t>Licence d’utilisation</w:t>
        </w:r>
        <w:r w:rsidR="006319D4">
          <w:rPr>
            <w:noProof/>
            <w:webHidden/>
          </w:rPr>
          <w:tab/>
        </w:r>
        <w:r w:rsidR="006319D4">
          <w:rPr>
            <w:noProof/>
            <w:webHidden/>
          </w:rPr>
          <w:fldChar w:fldCharType="begin"/>
        </w:r>
        <w:r w:rsidR="006319D4">
          <w:rPr>
            <w:noProof/>
            <w:webHidden/>
          </w:rPr>
          <w:instrText xml:space="preserve"> PAGEREF _Toc137486005 \h </w:instrText>
        </w:r>
        <w:r w:rsidR="006319D4">
          <w:rPr>
            <w:noProof/>
            <w:webHidden/>
          </w:rPr>
        </w:r>
        <w:r w:rsidR="006319D4">
          <w:rPr>
            <w:noProof/>
            <w:webHidden/>
          </w:rPr>
          <w:fldChar w:fldCharType="separate"/>
        </w:r>
        <w:r w:rsidR="000B42B8">
          <w:rPr>
            <w:noProof/>
            <w:webHidden/>
          </w:rPr>
          <w:t>6</w:t>
        </w:r>
        <w:r w:rsidR="006319D4">
          <w:rPr>
            <w:noProof/>
            <w:webHidden/>
          </w:rPr>
          <w:fldChar w:fldCharType="end"/>
        </w:r>
      </w:hyperlink>
    </w:p>
    <w:p w14:paraId="436E8B00" w14:textId="7A4F140C" w:rsidR="006319D4" w:rsidRDefault="00000000">
      <w:pPr>
        <w:pStyle w:val="TM1"/>
        <w:tabs>
          <w:tab w:val="left" w:pos="480"/>
          <w:tab w:val="right" w:leader="dot" w:pos="9288"/>
        </w:tabs>
        <w:rPr>
          <w:rFonts w:asciiTheme="minorHAnsi" w:eastAsiaTheme="minorEastAsia" w:hAnsiTheme="minorHAnsi"/>
          <w:b w:val="0"/>
          <w:caps w:val="0"/>
          <w:noProof/>
          <w:kern w:val="2"/>
          <w:sz w:val="22"/>
          <w:lang w:eastAsia="fr-FR"/>
          <w14:ligatures w14:val="standardContextual"/>
        </w:rPr>
      </w:pPr>
      <w:hyperlink w:anchor="_Toc137486006" w:history="1">
        <w:r w:rsidR="006319D4" w:rsidRPr="005D52F4">
          <w:rPr>
            <w:rStyle w:val="Lienhypertexte"/>
            <w:noProof/>
          </w:rPr>
          <w:t>1.</w:t>
        </w:r>
        <w:r w:rsidR="006319D4">
          <w:rPr>
            <w:rFonts w:asciiTheme="minorHAnsi" w:eastAsiaTheme="minorEastAsia" w:hAnsiTheme="minorHAnsi"/>
            <w:b w:val="0"/>
            <w:caps w:val="0"/>
            <w:noProof/>
            <w:kern w:val="2"/>
            <w:sz w:val="22"/>
            <w:lang w:eastAsia="fr-FR"/>
            <w14:ligatures w14:val="standardContextual"/>
          </w:rPr>
          <w:tab/>
        </w:r>
        <w:r w:rsidR="006319D4" w:rsidRPr="005D52F4">
          <w:rPr>
            <w:rStyle w:val="Lienhypertexte"/>
            <w:noProof/>
          </w:rPr>
          <w:t>Navigation</w:t>
        </w:r>
        <w:r w:rsidR="006319D4">
          <w:rPr>
            <w:noProof/>
            <w:webHidden/>
          </w:rPr>
          <w:tab/>
        </w:r>
        <w:r w:rsidR="006319D4">
          <w:rPr>
            <w:noProof/>
            <w:webHidden/>
          </w:rPr>
          <w:fldChar w:fldCharType="begin"/>
        </w:r>
        <w:r w:rsidR="006319D4">
          <w:rPr>
            <w:noProof/>
            <w:webHidden/>
          </w:rPr>
          <w:instrText xml:space="preserve"> PAGEREF _Toc137486006 \h </w:instrText>
        </w:r>
        <w:r w:rsidR="006319D4">
          <w:rPr>
            <w:noProof/>
            <w:webHidden/>
          </w:rPr>
        </w:r>
        <w:r w:rsidR="006319D4">
          <w:rPr>
            <w:noProof/>
            <w:webHidden/>
          </w:rPr>
          <w:fldChar w:fldCharType="separate"/>
        </w:r>
        <w:r w:rsidR="000B42B8">
          <w:rPr>
            <w:noProof/>
            <w:webHidden/>
          </w:rPr>
          <w:t>7</w:t>
        </w:r>
        <w:r w:rsidR="006319D4">
          <w:rPr>
            <w:noProof/>
            <w:webHidden/>
          </w:rPr>
          <w:fldChar w:fldCharType="end"/>
        </w:r>
      </w:hyperlink>
    </w:p>
    <w:p w14:paraId="02D747E9" w14:textId="744F7C8B" w:rsidR="006319D4" w:rsidRDefault="00000000">
      <w:pPr>
        <w:pStyle w:val="TM2"/>
        <w:tabs>
          <w:tab w:val="left" w:pos="880"/>
          <w:tab w:val="right" w:leader="dot" w:pos="9288"/>
        </w:tabs>
        <w:rPr>
          <w:rFonts w:asciiTheme="minorHAnsi" w:eastAsiaTheme="minorEastAsia" w:hAnsiTheme="minorHAnsi"/>
          <w:noProof/>
          <w:kern w:val="2"/>
          <w:sz w:val="22"/>
          <w:lang w:eastAsia="fr-FR"/>
          <w14:ligatures w14:val="standardContextual"/>
        </w:rPr>
      </w:pPr>
      <w:hyperlink w:anchor="_Toc137486007" w:history="1">
        <w:r w:rsidR="006319D4" w:rsidRPr="005D52F4">
          <w:rPr>
            <w:rStyle w:val="Lienhypertexte"/>
            <w:noProof/>
          </w:rPr>
          <w:t>1.1</w:t>
        </w:r>
        <w:r w:rsidR="006319D4">
          <w:rPr>
            <w:rFonts w:asciiTheme="minorHAnsi" w:eastAsiaTheme="minorEastAsia" w:hAnsiTheme="minorHAnsi"/>
            <w:noProof/>
            <w:kern w:val="2"/>
            <w:sz w:val="22"/>
            <w:lang w:eastAsia="fr-FR"/>
            <w14:ligatures w14:val="standardContextual"/>
          </w:rPr>
          <w:tab/>
        </w:r>
        <w:r w:rsidR="006319D4" w:rsidRPr="005D52F4">
          <w:rPr>
            <w:rStyle w:val="Lienhypertexte"/>
            <w:noProof/>
          </w:rPr>
          <w:t>Prévoir au moins deux moyens de navigation parmi un menu principal, un plan du site et un moteur de recherche</w:t>
        </w:r>
        <w:r w:rsidR="006319D4">
          <w:rPr>
            <w:noProof/>
            <w:webHidden/>
          </w:rPr>
          <w:tab/>
        </w:r>
        <w:r w:rsidR="006319D4">
          <w:rPr>
            <w:noProof/>
            <w:webHidden/>
          </w:rPr>
          <w:fldChar w:fldCharType="begin"/>
        </w:r>
        <w:r w:rsidR="006319D4">
          <w:rPr>
            <w:noProof/>
            <w:webHidden/>
          </w:rPr>
          <w:instrText xml:space="preserve"> PAGEREF _Toc137486007 \h </w:instrText>
        </w:r>
        <w:r w:rsidR="006319D4">
          <w:rPr>
            <w:noProof/>
            <w:webHidden/>
          </w:rPr>
        </w:r>
        <w:r w:rsidR="006319D4">
          <w:rPr>
            <w:noProof/>
            <w:webHidden/>
          </w:rPr>
          <w:fldChar w:fldCharType="separate"/>
        </w:r>
        <w:r w:rsidR="000B42B8">
          <w:rPr>
            <w:noProof/>
            <w:webHidden/>
          </w:rPr>
          <w:t>7</w:t>
        </w:r>
        <w:r w:rsidR="006319D4">
          <w:rPr>
            <w:noProof/>
            <w:webHidden/>
          </w:rPr>
          <w:fldChar w:fldCharType="end"/>
        </w:r>
      </w:hyperlink>
    </w:p>
    <w:p w14:paraId="17EE5F02" w14:textId="7C96D61E" w:rsidR="006319D4" w:rsidRDefault="00000000">
      <w:pPr>
        <w:pStyle w:val="TM2"/>
        <w:tabs>
          <w:tab w:val="left" w:pos="880"/>
          <w:tab w:val="right" w:leader="dot" w:pos="9288"/>
        </w:tabs>
        <w:rPr>
          <w:rFonts w:asciiTheme="minorHAnsi" w:eastAsiaTheme="minorEastAsia" w:hAnsiTheme="minorHAnsi"/>
          <w:noProof/>
          <w:kern w:val="2"/>
          <w:sz w:val="22"/>
          <w:lang w:eastAsia="fr-FR"/>
          <w14:ligatures w14:val="standardContextual"/>
        </w:rPr>
      </w:pPr>
      <w:hyperlink w:anchor="_Toc137486008" w:history="1">
        <w:r w:rsidR="006319D4" w:rsidRPr="005D52F4">
          <w:rPr>
            <w:rStyle w:val="Lienhypertexte"/>
            <w:noProof/>
          </w:rPr>
          <w:t>1.2</w:t>
        </w:r>
        <w:r w:rsidR="006319D4">
          <w:rPr>
            <w:rFonts w:asciiTheme="minorHAnsi" w:eastAsiaTheme="minorEastAsia" w:hAnsiTheme="minorHAnsi"/>
            <w:noProof/>
            <w:kern w:val="2"/>
            <w:sz w:val="22"/>
            <w:lang w:eastAsia="fr-FR"/>
            <w14:ligatures w14:val="standardContextual"/>
          </w:rPr>
          <w:tab/>
        </w:r>
        <w:r w:rsidR="006319D4" w:rsidRPr="005D52F4">
          <w:rPr>
            <w:rStyle w:val="Lienhypertexte"/>
            <w:noProof/>
          </w:rPr>
          <w:t>Prévoir une déclaration d’accessibilité</w:t>
        </w:r>
        <w:r w:rsidR="006319D4">
          <w:rPr>
            <w:noProof/>
            <w:webHidden/>
          </w:rPr>
          <w:tab/>
        </w:r>
        <w:r w:rsidR="006319D4">
          <w:rPr>
            <w:noProof/>
            <w:webHidden/>
          </w:rPr>
          <w:fldChar w:fldCharType="begin"/>
        </w:r>
        <w:r w:rsidR="006319D4">
          <w:rPr>
            <w:noProof/>
            <w:webHidden/>
          </w:rPr>
          <w:instrText xml:space="preserve"> PAGEREF _Toc137486008 \h </w:instrText>
        </w:r>
        <w:r w:rsidR="006319D4">
          <w:rPr>
            <w:noProof/>
            <w:webHidden/>
          </w:rPr>
        </w:r>
        <w:r w:rsidR="006319D4">
          <w:rPr>
            <w:noProof/>
            <w:webHidden/>
          </w:rPr>
          <w:fldChar w:fldCharType="separate"/>
        </w:r>
        <w:r w:rsidR="000B42B8">
          <w:rPr>
            <w:noProof/>
            <w:webHidden/>
          </w:rPr>
          <w:t>10</w:t>
        </w:r>
        <w:r w:rsidR="006319D4">
          <w:rPr>
            <w:noProof/>
            <w:webHidden/>
          </w:rPr>
          <w:fldChar w:fldCharType="end"/>
        </w:r>
      </w:hyperlink>
    </w:p>
    <w:p w14:paraId="2EBF8D65" w14:textId="634CEDC6" w:rsidR="006319D4" w:rsidRDefault="00000000">
      <w:pPr>
        <w:pStyle w:val="TM1"/>
        <w:tabs>
          <w:tab w:val="left" w:pos="480"/>
          <w:tab w:val="right" w:leader="dot" w:pos="9288"/>
        </w:tabs>
        <w:rPr>
          <w:rFonts w:asciiTheme="minorHAnsi" w:eastAsiaTheme="minorEastAsia" w:hAnsiTheme="minorHAnsi"/>
          <w:b w:val="0"/>
          <w:caps w:val="0"/>
          <w:noProof/>
          <w:kern w:val="2"/>
          <w:sz w:val="22"/>
          <w:lang w:eastAsia="fr-FR"/>
          <w14:ligatures w14:val="standardContextual"/>
        </w:rPr>
      </w:pPr>
      <w:hyperlink w:anchor="_Toc137486009" w:history="1">
        <w:r w:rsidR="006319D4" w:rsidRPr="005D52F4">
          <w:rPr>
            <w:rStyle w:val="Lienhypertexte"/>
            <w:noProof/>
          </w:rPr>
          <w:t>2.</w:t>
        </w:r>
        <w:r w:rsidR="006319D4">
          <w:rPr>
            <w:rFonts w:asciiTheme="minorHAnsi" w:eastAsiaTheme="minorEastAsia" w:hAnsiTheme="minorHAnsi"/>
            <w:b w:val="0"/>
            <w:caps w:val="0"/>
            <w:noProof/>
            <w:kern w:val="2"/>
            <w:sz w:val="22"/>
            <w:lang w:eastAsia="fr-FR"/>
            <w14:ligatures w14:val="standardContextual"/>
          </w:rPr>
          <w:tab/>
        </w:r>
        <w:r w:rsidR="006319D4" w:rsidRPr="005D52F4">
          <w:rPr>
            <w:rStyle w:val="Lienhypertexte"/>
            <w:noProof/>
          </w:rPr>
          <w:t>Couleurs</w:t>
        </w:r>
        <w:r w:rsidR="006319D4">
          <w:rPr>
            <w:noProof/>
            <w:webHidden/>
          </w:rPr>
          <w:tab/>
        </w:r>
        <w:r w:rsidR="006319D4">
          <w:rPr>
            <w:noProof/>
            <w:webHidden/>
          </w:rPr>
          <w:fldChar w:fldCharType="begin"/>
        </w:r>
        <w:r w:rsidR="006319D4">
          <w:rPr>
            <w:noProof/>
            <w:webHidden/>
          </w:rPr>
          <w:instrText xml:space="preserve"> PAGEREF _Toc137486009 \h </w:instrText>
        </w:r>
        <w:r w:rsidR="006319D4">
          <w:rPr>
            <w:noProof/>
            <w:webHidden/>
          </w:rPr>
        </w:r>
        <w:r w:rsidR="006319D4">
          <w:rPr>
            <w:noProof/>
            <w:webHidden/>
          </w:rPr>
          <w:fldChar w:fldCharType="separate"/>
        </w:r>
        <w:r w:rsidR="000B42B8">
          <w:rPr>
            <w:noProof/>
            <w:webHidden/>
          </w:rPr>
          <w:t>11</w:t>
        </w:r>
        <w:r w:rsidR="006319D4">
          <w:rPr>
            <w:noProof/>
            <w:webHidden/>
          </w:rPr>
          <w:fldChar w:fldCharType="end"/>
        </w:r>
      </w:hyperlink>
    </w:p>
    <w:p w14:paraId="05A038FB" w14:textId="5EAB5DE2" w:rsidR="006319D4" w:rsidRDefault="00000000">
      <w:pPr>
        <w:pStyle w:val="TM2"/>
        <w:tabs>
          <w:tab w:val="left" w:pos="880"/>
          <w:tab w:val="right" w:leader="dot" w:pos="9288"/>
        </w:tabs>
        <w:rPr>
          <w:rFonts w:asciiTheme="minorHAnsi" w:eastAsiaTheme="minorEastAsia" w:hAnsiTheme="minorHAnsi"/>
          <w:noProof/>
          <w:kern w:val="2"/>
          <w:sz w:val="22"/>
          <w:lang w:eastAsia="fr-FR"/>
          <w14:ligatures w14:val="standardContextual"/>
        </w:rPr>
      </w:pPr>
      <w:hyperlink w:anchor="_Toc137486010" w:history="1">
        <w:r w:rsidR="006319D4" w:rsidRPr="005D52F4">
          <w:rPr>
            <w:rStyle w:val="Lienhypertexte"/>
            <w:noProof/>
          </w:rPr>
          <w:t>2.1</w:t>
        </w:r>
        <w:r w:rsidR="006319D4">
          <w:rPr>
            <w:rFonts w:asciiTheme="minorHAnsi" w:eastAsiaTheme="minorEastAsia" w:hAnsiTheme="minorHAnsi"/>
            <w:noProof/>
            <w:kern w:val="2"/>
            <w:sz w:val="22"/>
            <w:lang w:eastAsia="fr-FR"/>
            <w14:ligatures w14:val="standardContextual"/>
          </w:rPr>
          <w:tab/>
        </w:r>
        <w:r w:rsidR="006319D4" w:rsidRPr="005D52F4">
          <w:rPr>
            <w:rStyle w:val="Lienhypertexte"/>
            <w:noProof/>
          </w:rPr>
          <w:t>Assurer un contraste suffisant entre les textes et l’arrière-plan</w:t>
        </w:r>
        <w:r w:rsidR="006319D4">
          <w:rPr>
            <w:noProof/>
            <w:webHidden/>
          </w:rPr>
          <w:tab/>
        </w:r>
        <w:r w:rsidR="006319D4">
          <w:rPr>
            <w:noProof/>
            <w:webHidden/>
          </w:rPr>
          <w:fldChar w:fldCharType="begin"/>
        </w:r>
        <w:r w:rsidR="006319D4">
          <w:rPr>
            <w:noProof/>
            <w:webHidden/>
          </w:rPr>
          <w:instrText xml:space="preserve"> PAGEREF _Toc137486010 \h </w:instrText>
        </w:r>
        <w:r w:rsidR="006319D4">
          <w:rPr>
            <w:noProof/>
            <w:webHidden/>
          </w:rPr>
        </w:r>
        <w:r w:rsidR="006319D4">
          <w:rPr>
            <w:noProof/>
            <w:webHidden/>
          </w:rPr>
          <w:fldChar w:fldCharType="separate"/>
        </w:r>
        <w:r w:rsidR="000B42B8">
          <w:rPr>
            <w:noProof/>
            <w:webHidden/>
          </w:rPr>
          <w:t>11</w:t>
        </w:r>
        <w:r w:rsidR="006319D4">
          <w:rPr>
            <w:noProof/>
            <w:webHidden/>
          </w:rPr>
          <w:fldChar w:fldCharType="end"/>
        </w:r>
      </w:hyperlink>
    </w:p>
    <w:p w14:paraId="6EB6AE20" w14:textId="288DAC70" w:rsidR="006319D4" w:rsidRDefault="00000000">
      <w:pPr>
        <w:pStyle w:val="TM2"/>
        <w:tabs>
          <w:tab w:val="left" w:pos="880"/>
          <w:tab w:val="right" w:leader="dot" w:pos="9288"/>
        </w:tabs>
        <w:rPr>
          <w:rFonts w:asciiTheme="minorHAnsi" w:eastAsiaTheme="minorEastAsia" w:hAnsiTheme="minorHAnsi"/>
          <w:noProof/>
          <w:kern w:val="2"/>
          <w:sz w:val="22"/>
          <w:lang w:eastAsia="fr-FR"/>
          <w14:ligatures w14:val="standardContextual"/>
        </w:rPr>
      </w:pPr>
      <w:hyperlink w:anchor="_Toc137486011" w:history="1">
        <w:r w:rsidR="006319D4" w:rsidRPr="005D52F4">
          <w:rPr>
            <w:rStyle w:val="Lienhypertexte"/>
            <w:noProof/>
          </w:rPr>
          <w:t>2.2</w:t>
        </w:r>
        <w:r w:rsidR="006319D4">
          <w:rPr>
            <w:rFonts w:asciiTheme="minorHAnsi" w:eastAsiaTheme="minorEastAsia" w:hAnsiTheme="minorHAnsi"/>
            <w:noProof/>
            <w:kern w:val="2"/>
            <w:sz w:val="22"/>
            <w:lang w:eastAsia="fr-FR"/>
            <w14:ligatures w14:val="standardContextual"/>
          </w:rPr>
          <w:tab/>
        </w:r>
        <w:r w:rsidR="006319D4" w:rsidRPr="005D52F4">
          <w:rPr>
            <w:rStyle w:val="Lienhypertexte"/>
            <w:noProof/>
          </w:rPr>
          <w:t>Assurer un contraste suffisant entre les éléments graphiques informatifs et interactifs avec leur arrière-plan</w:t>
        </w:r>
        <w:r w:rsidR="006319D4">
          <w:rPr>
            <w:noProof/>
            <w:webHidden/>
          </w:rPr>
          <w:tab/>
        </w:r>
        <w:r w:rsidR="006319D4">
          <w:rPr>
            <w:noProof/>
            <w:webHidden/>
          </w:rPr>
          <w:fldChar w:fldCharType="begin"/>
        </w:r>
        <w:r w:rsidR="006319D4">
          <w:rPr>
            <w:noProof/>
            <w:webHidden/>
          </w:rPr>
          <w:instrText xml:space="preserve"> PAGEREF _Toc137486011 \h </w:instrText>
        </w:r>
        <w:r w:rsidR="006319D4">
          <w:rPr>
            <w:noProof/>
            <w:webHidden/>
          </w:rPr>
        </w:r>
        <w:r w:rsidR="006319D4">
          <w:rPr>
            <w:noProof/>
            <w:webHidden/>
          </w:rPr>
          <w:fldChar w:fldCharType="separate"/>
        </w:r>
        <w:r w:rsidR="000B42B8">
          <w:rPr>
            <w:noProof/>
            <w:webHidden/>
          </w:rPr>
          <w:t>14</w:t>
        </w:r>
        <w:r w:rsidR="006319D4">
          <w:rPr>
            <w:noProof/>
            <w:webHidden/>
          </w:rPr>
          <w:fldChar w:fldCharType="end"/>
        </w:r>
      </w:hyperlink>
    </w:p>
    <w:p w14:paraId="7143039F" w14:textId="18F32EBA" w:rsidR="006319D4" w:rsidRDefault="00000000">
      <w:pPr>
        <w:pStyle w:val="TM2"/>
        <w:tabs>
          <w:tab w:val="left" w:pos="880"/>
          <w:tab w:val="right" w:leader="dot" w:pos="9288"/>
        </w:tabs>
        <w:rPr>
          <w:rFonts w:asciiTheme="minorHAnsi" w:eastAsiaTheme="minorEastAsia" w:hAnsiTheme="minorHAnsi"/>
          <w:noProof/>
          <w:kern w:val="2"/>
          <w:sz w:val="22"/>
          <w:lang w:eastAsia="fr-FR"/>
          <w14:ligatures w14:val="standardContextual"/>
        </w:rPr>
      </w:pPr>
      <w:hyperlink w:anchor="_Toc137486012" w:history="1">
        <w:r w:rsidR="006319D4" w:rsidRPr="005D52F4">
          <w:rPr>
            <w:rStyle w:val="Lienhypertexte"/>
            <w:noProof/>
            <w:spacing w:val="-14"/>
          </w:rPr>
          <w:t>2.3</w:t>
        </w:r>
        <w:r w:rsidR="006319D4">
          <w:rPr>
            <w:rFonts w:asciiTheme="minorHAnsi" w:eastAsiaTheme="minorEastAsia" w:hAnsiTheme="minorHAnsi"/>
            <w:noProof/>
            <w:kern w:val="2"/>
            <w:sz w:val="22"/>
            <w:lang w:eastAsia="fr-FR"/>
            <w14:ligatures w14:val="standardContextual"/>
          </w:rPr>
          <w:tab/>
        </w:r>
        <w:r w:rsidR="006319D4" w:rsidRPr="005D52F4">
          <w:rPr>
            <w:rStyle w:val="Lienhypertexte"/>
            <w:noProof/>
            <w:spacing w:val="-14"/>
          </w:rPr>
          <w:t>Assurer la compréhension de l’information même en l’absence de couleurs</w:t>
        </w:r>
        <w:r w:rsidR="006319D4">
          <w:rPr>
            <w:noProof/>
            <w:webHidden/>
          </w:rPr>
          <w:tab/>
        </w:r>
        <w:r w:rsidR="006319D4">
          <w:rPr>
            <w:noProof/>
            <w:webHidden/>
          </w:rPr>
          <w:fldChar w:fldCharType="begin"/>
        </w:r>
        <w:r w:rsidR="006319D4">
          <w:rPr>
            <w:noProof/>
            <w:webHidden/>
          </w:rPr>
          <w:instrText xml:space="preserve"> PAGEREF _Toc137486012 \h </w:instrText>
        </w:r>
        <w:r w:rsidR="006319D4">
          <w:rPr>
            <w:noProof/>
            <w:webHidden/>
          </w:rPr>
        </w:r>
        <w:r w:rsidR="006319D4">
          <w:rPr>
            <w:noProof/>
            <w:webHidden/>
          </w:rPr>
          <w:fldChar w:fldCharType="separate"/>
        </w:r>
        <w:r w:rsidR="000B42B8">
          <w:rPr>
            <w:noProof/>
            <w:webHidden/>
          </w:rPr>
          <w:t>15</w:t>
        </w:r>
        <w:r w:rsidR="006319D4">
          <w:rPr>
            <w:noProof/>
            <w:webHidden/>
          </w:rPr>
          <w:fldChar w:fldCharType="end"/>
        </w:r>
      </w:hyperlink>
    </w:p>
    <w:p w14:paraId="32EEF0A9" w14:textId="6F8BEE27" w:rsidR="006319D4" w:rsidRDefault="00000000">
      <w:pPr>
        <w:pStyle w:val="TM1"/>
        <w:tabs>
          <w:tab w:val="left" w:pos="480"/>
          <w:tab w:val="right" w:leader="dot" w:pos="9288"/>
        </w:tabs>
        <w:rPr>
          <w:rFonts w:asciiTheme="minorHAnsi" w:eastAsiaTheme="minorEastAsia" w:hAnsiTheme="minorHAnsi"/>
          <w:b w:val="0"/>
          <w:caps w:val="0"/>
          <w:noProof/>
          <w:kern w:val="2"/>
          <w:sz w:val="22"/>
          <w:lang w:eastAsia="fr-FR"/>
          <w14:ligatures w14:val="standardContextual"/>
        </w:rPr>
      </w:pPr>
      <w:hyperlink w:anchor="_Toc137486013" w:history="1">
        <w:r w:rsidR="006319D4" w:rsidRPr="005D52F4">
          <w:rPr>
            <w:rStyle w:val="Lienhypertexte"/>
            <w:noProof/>
          </w:rPr>
          <w:t>3.</w:t>
        </w:r>
        <w:r w:rsidR="006319D4">
          <w:rPr>
            <w:rFonts w:asciiTheme="minorHAnsi" w:eastAsiaTheme="minorEastAsia" w:hAnsiTheme="minorHAnsi"/>
            <w:b w:val="0"/>
            <w:caps w:val="0"/>
            <w:noProof/>
            <w:kern w:val="2"/>
            <w:sz w:val="22"/>
            <w:lang w:eastAsia="fr-FR"/>
            <w14:ligatures w14:val="standardContextual"/>
          </w:rPr>
          <w:tab/>
        </w:r>
        <w:r w:rsidR="006319D4" w:rsidRPr="005D52F4">
          <w:rPr>
            <w:rStyle w:val="Lienhypertexte"/>
            <w:noProof/>
          </w:rPr>
          <w:t>Liens</w:t>
        </w:r>
        <w:r w:rsidR="006319D4">
          <w:rPr>
            <w:noProof/>
            <w:webHidden/>
          </w:rPr>
          <w:tab/>
        </w:r>
        <w:r w:rsidR="006319D4">
          <w:rPr>
            <w:noProof/>
            <w:webHidden/>
          </w:rPr>
          <w:fldChar w:fldCharType="begin"/>
        </w:r>
        <w:r w:rsidR="006319D4">
          <w:rPr>
            <w:noProof/>
            <w:webHidden/>
          </w:rPr>
          <w:instrText xml:space="preserve"> PAGEREF _Toc137486013 \h </w:instrText>
        </w:r>
        <w:r w:rsidR="006319D4">
          <w:rPr>
            <w:noProof/>
            <w:webHidden/>
          </w:rPr>
        </w:r>
        <w:r w:rsidR="006319D4">
          <w:rPr>
            <w:noProof/>
            <w:webHidden/>
          </w:rPr>
          <w:fldChar w:fldCharType="separate"/>
        </w:r>
        <w:r w:rsidR="000B42B8">
          <w:rPr>
            <w:noProof/>
            <w:webHidden/>
          </w:rPr>
          <w:t>18</w:t>
        </w:r>
        <w:r w:rsidR="006319D4">
          <w:rPr>
            <w:noProof/>
            <w:webHidden/>
          </w:rPr>
          <w:fldChar w:fldCharType="end"/>
        </w:r>
      </w:hyperlink>
    </w:p>
    <w:p w14:paraId="13934DA7" w14:textId="2E251779" w:rsidR="006319D4" w:rsidRDefault="00000000">
      <w:pPr>
        <w:pStyle w:val="TM2"/>
        <w:tabs>
          <w:tab w:val="left" w:pos="880"/>
          <w:tab w:val="right" w:leader="dot" w:pos="9288"/>
        </w:tabs>
        <w:rPr>
          <w:rFonts w:asciiTheme="minorHAnsi" w:eastAsiaTheme="minorEastAsia" w:hAnsiTheme="minorHAnsi"/>
          <w:noProof/>
          <w:kern w:val="2"/>
          <w:sz w:val="22"/>
          <w:lang w:eastAsia="fr-FR"/>
          <w14:ligatures w14:val="standardContextual"/>
        </w:rPr>
      </w:pPr>
      <w:hyperlink w:anchor="_Toc137486014" w:history="1">
        <w:r w:rsidR="006319D4" w:rsidRPr="005D52F4">
          <w:rPr>
            <w:rStyle w:val="Lienhypertexte"/>
            <w:noProof/>
          </w:rPr>
          <w:t>3.1</w:t>
        </w:r>
        <w:r w:rsidR="006319D4">
          <w:rPr>
            <w:rFonts w:asciiTheme="minorHAnsi" w:eastAsiaTheme="minorEastAsia" w:hAnsiTheme="minorHAnsi"/>
            <w:noProof/>
            <w:kern w:val="2"/>
            <w:sz w:val="22"/>
            <w:lang w:eastAsia="fr-FR"/>
            <w14:ligatures w14:val="standardContextual"/>
          </w:rPr>
          <w:tab/>
        </w:r>
        <w:r w:rsidR="006319D4" w:rsidRPr="005D52F4">
          <w:rPr>
            <w:rStyle w:val="Lienhypertexte"/>
            <w:noProof/>
          </w:rPr>
          <w:t>Différencier visuellement les liens présents dans du texte</w:t>
        </w:r>
        <w:r w:rsidR="006319D4">
          <w:rPr>
            <w:noProof/>
            <w:webHidden/>
          </w:rPr>
          <w:tab/>
        </w:r>
        <w:r w:rsidR="006319D4">
          <w:rPr>
            <w:noProof/>
            <w:webHidden/>
          </w:rPr>
          <w:fldChar w:fldCharType="begin"/>
        </w:r>
        <w:r w:rsidR="006319D4">
          <w:rPr>
            <w:noProof/>
            <w:webHidden/>
          </w:rPr>
          <w:instrText xml:space="preserve"> PAGEREF _Toc137486014 \h </w:instrText>
        </w:r>
        <w:r w:rsidR="006319D4">
          <w:rPr>
            <w:noProof/>
            <w:webHidden/>
          </w:rPr>
        </w:r>
        <w:r w:rsidR="006319D4">
          <w:rPr>
            <w:noProof/>
            <w:webHidden/>
          </w:rPr>
          <w:fldChar w:fldCharType="separate"/>
        </w:r>
        <w:r w:rsidR="000B42B8">
          <w:rPr>
            <w:noProof/>
            <w:webHidden/>
          </w:rPr>
          <w:t>18</w:t>
        </w:r>
        <w:r w:rsidR="006319D4">
          <w:rPr>
            <w:noProof/>
            <w:webHidden/>
          </w:rPr>
          <w:fldChar w:fldCharType="end"/>
        </w:r>
      </w:hyperlink>
    </w:p>
    <w:p w14:paraId="1516B35F" w14:textId="531C550D" w:rsidR="006319D4" w:rsidRDefault="00000000">
      <w:pPr>
        <w:pStyle w:val="TM1"/>
        <w:tabs>
          <w:tab w:val="left" w:pos="480"/>
          <w:tab w:val="right" w:leader="dot" w:pos="9288"/>
        </w:tabs>
        <w:rPr>
          <w:rFonts w:asciiTheme="minorHAnsi" w:eastAsiaTheme="minorEastAsia" w:hAnsiTheme="minorHAnsi"/>
          <w:b w:val="0"/>
          <w:caps w:val="0"/>
          <w:noProof/>
          <w:kern w:val="2"/>
          <w:sz w:val="22"/>
          <w:lang w:eastAsia="fr-FR"/>
          <w14:ligatures w14:val="standardContextual"/>
        </w:rPr>
      </w:pPr>
      <w:hyperlink w:anchor="_Toc137486015" w:history="1">
        <w:r w:rsidR="006319D4" w:rsidRPr="005D52F4">
          <w:rPr>
            <w:rStyle w:val="Lienhypertexte"/>
            <w:noProof/>
          </w:rPr>
          <w:t>4.</w:t>
        </w:r>
        <w:r w:rsidR="006319D4">
          <w:rPr>
            <w:rFonts w:asciiTheme="minorHAnsi" w:eastAsiaTheme="minorEastAsia" w:hAnsiTheme="minorHAnsi"/>
            <w:b w:val="0"/>
            <w:caps w:val="0"/>
            <w:noProof/>
            <w:kern w:val="2"/>
            <w:sz w:val="22"/>
            <w:lang w:eastAsia="fr-FR"/>
            <w14:ligatures w14:val="standardContextual"/>
          </w:rPr>
          <w:tab/>
        </w:r>
        <w:r w:rsidR="006319D4" w:rsidRPr="005D52F4">
          <w:rPr>
            <w:rStyle w:val="Lienhypertexte"/>
            <w:noProof/>
          </w:rPr>
          <w:t>Orientation et taille d’écran</w:t>
        </w:r>
        <w:r w:rsidR="006319D4">
          <w:rPr>
            <w:noProof/>
            <w:webHidden/>
          </w:rPr>
          <w:tab/>
        </w:r>
        <w:r w:rsidR="006319D4">
          <w:rPr>
            <w:noProof/>
            <w:webHidden/>
          </w:rPr>
          <w:fldChar w:fldCharType="begin"/>
        </w:r>
        <w:r w:rsidR="006319D4">
          <w:rPr>
            <w:noProof/>
            <w:webHidden/>
          </w:rPr>
          <w:instrText xml:space="preserve"> PAGEREF _Toc137486015 \h </w:instrText>
        </w:r>
        <w:r w:rsidR="006319D4">
          <w:rPr>
            <w:noProof/>
            <w:webHidden/>
          </w:rPr>
        </w:r>
        <w:r w:rsidR="006319D4">
          <w:rPr>
            <w:noProof/>
            <w:webHidden/>
          </w:rPr>
          <w:fldChar w:fldCharType="separate"/>
        </w:r>
        <w:r w:rsidR="000B42B8">
          <w:rPr>
            <w:noProof/>
            <w:webHidden/>
          </w:rPr>
          <w:t>20</w:t>
        </w:r>
        <w:r w:rsidR="006319D4">
          <w:rPr>
            <w:noProof/>
            <w:webHidden/>
          </w:rPr>
          <w:fldChar w:fldCharType="end"/>
        </w:r>
      </w:hyperlink>
    </w:p>
    <w:p w14:paraId="22EC03BA" w14:textId="38C19F60" w:rsidR="006319D4" w:rsidRDefault="00000000">
      <w:pPr>
        <w:pStyle w:val="TM2"/>
        <w:tabs>
          <w:tab w:val="left" w:pos="880"/>
          <w:tab w:val="right" w:leader="dot" w:pos="9288"/>
        </w:tabs>
        <w:rPr>
          <w:rFonts w:asciiTheme="minorHAnsi" w:eastAsiaTheme="minorEastAsia" w:hAnsiTheme="minorHAnsi"/>
          <w:noProof/>
          <w:kern w:val="2"/>
          <w:sz w:val="22"/>
          <w:lang w:eastAsia="fr-FR"/>
          <w14:ligatures w14:val="standardContextual"/>
        </w:rPr>
      </w:pPr>
      <w:hyperlink w:anchor="_Toc137486016" w:history="1">
        <w:r w:rsidR="006319D4" w:rsidRPr="005D52F4">
          <w:rPr>
            <w:rStyle w:val="Lienhypertexte"/>
            <w:noProof/>
          </w:rPr>
          <w:t>4.1</w:t>
        </w:r>
        <w:r w:rsidR="006319D4">
          <w:rPr>
            <w:rFonts w:asciiTheme="minorHAnsi" w:eastAsiaTheme="minorEastAsia" w:hAnsiTheme="minorHAnsi"/>
            <w:noProof/>
            <w:kern w:val="2"/>
            <w:sz w:val="22"/>
            <w:lang w:eastAsia="fr-FR"/>
            <w14:ligatures w14:val="standardContextual"/>
          </w:rPr>
          <w:tab/>
        </w:r>
        <w:r w:rsidR="006319D4" w:rsidRPr="005D52F4">
          <w:rPr>
            <w:rStyle w:val="Lienhypertexte"/>
            <w:noProof/>
          </w:rPr>
          <w:t>Ne pas brider la possibilité de changer l’orientation de l’affichage</w:t>
        </w:r>
        <w:r w:rsidR="006319D4">
          <w:rPr>
            <w:noProof/>
            <w:webHidden/>
          </w:rPr>
          <w:tab/>
        </w:r>
        <w:r w:rsidR="006319D4">
          <w:rPr>
            <w:noProof/>
            <w:webHidden/>
          </w:rPr>
          <w:fldChar w:fldCharType="begin"/>
        </w:r>
        <w:r w:rsidR="006319D4">
          <w:rPr>
            <w:noProof/>
            <w:webHidden/>
          </w:rPr>
          <w:instrText xml:space="preserve"> PAGEREF _Toc137486016 \h </w:instrText>
        </w:r>
        <w:r w:rsidR="006319D4">
          <w:rPr>
            <w:noProof/>
            <w:webHidden/>
          </w:rPr>
        </w:r>
        <w:r w:rsidR="006319D4">
          <w:rPr>
            <w:noProof/>
            <w:webHidden/>
          </w:rPr>
          <w:fldChar w:fldCharType="separate"/>
        </w:r>
        <w:r w:rsidR="000B42B8">
          <w:rPr>
            <w:noProof/>
            <w:webHidden/>
          </w:rPr>
          <w:t>20</w:t>
        </w:r>
        <w:r w:rsidR="006319D4">
          <w:rPr>
            <w:noProof/>
            <w:webHidden/>
          </w:rPr>
          <w:fldChar w:fldCharType="end"/>
        </w:r>
      </w:hyperlink>
    </w:p>
    <w:p w14:paraId="5357C399" w14:textId="1E673A45" w:rsidR="006319D4" w:rsidRDefault="00000000">
      <w:pPr>
        <w:pStyle w:val="TM2"/>
        <w:tabs>
          <w:tab w:val="left" w:pos="880"/>
          <w:tab w:val="right" w:leader="dot" w:pos="9288"/>
        </w:tabs>
        <w:rPr>
          <w:rFonts w:asciiTheme="minorHAnsi" w:eastAsiaTheme="minorEastAsia" w:hAnsiTheme="minorHAnsi"/>
          <w:noProof/>
          <w:kern w:val="2"/>
          <w:sz w:val="22"/>
          <w:lang w:eastAsia="fr-FR"/>
          <w14:ligatures w14:val="standardContextual"/>
        </w:rPr>
      </w:pPr>
      <w:hyperlink w:anchor="_Toc137486017" w:history="1">
        <w:r w:rsidR="006319D4" w:rsidRPr="005D52F4">
          <w:rPr>
            <w:rStyle w:val="Lienhypertexte"/>
            <w:noProof/>
          </w:rPr>
          <w:t>4.2</w:t>
        </w:r>
        <w:r w:rsidR="006319D4">
          <w:rPr>
            <w:rFonts w:asciiTheme="minorHAnsi" w:eastAsiaTheme="minorEastAsia" w:hAnsiTheme="minorHAnsi"/>
            <w:noProof/>
            <w:kern w:val="2"/>
            <w:sz w:val="22"/>
            <w:lang w:eastAsia="fr-FR"/>
            <w14:ligatures w14:val="standardContextual"/>
          </w:rPr>
          <w:tab/>
        </w:r>
        <w:r w:rsidR="006319D4" w:rsidRPr="005D52F4">
          <w:rPr>
            <w:rStyle w:val="Lienhypertexte"/>
            <w:noProof/>
          </w:rPr>
          <w:t xml:space="preserve">Concevoir l’interface de manière </w:t>
        </w:r>
        <w:r w:rsidR="006319D4" w:rsidRPr="005D52F4">
          <w:rPr>
            <w:rStyle w:val="Lienhypertexte"/>
            <w:i/>
            <w:iCs/>
            <w:noProof/>
          </w:rPr>
          <w:t>responsive</w:t>
        </w:r>
        <w:r w:rsidR="006319D4">
          <w:rPr>
            <w:noProof/>
            <w:webHidden/>
          </w:rPr>
          <w:tab/>
        </w:r>
        <w:r w:rsidR="006319D4">
          <w:rPr>
            <w:noProof/>
            <w:webHidden/>
          </w:rPr>
          <w:fldChar w:fldCharType="begin"/>
        </w:r>
        <w:r w:rsidR="006319D4">
          <w:rPr>
            <w:noProof/>
            <w:webHidden/>
          </w:rPr>
          <w:instrText xml:space="preserve"> PAGEREF _Toc137486017 \h </w:instrText>
        </w:r>
        <w:r w:rsidR="006319D4">
          <w:rPr>
            <w:noProof/>
            <w:webHidden/>
          </w:rPr>
        </w:r>
        <w:r w:rsidR="006319D4">
          <w:rPr>
            <w:noProof/>
            <w:webHidden/>
          </w:rPr>
          <w:fldChar w:fldCharType="separate"/>
        </w:r>
        <w:r w:rsidR="000B42B8">
          <w:rPr>
            <w:noProof/>
            <w:webHidden/>
          </w:rPr>
          <w:t>20</w:t>
        </w:r>
        <w:r w:rsidR="006319D4">
          <w:rPr>
            <w:noProof/>
            <w:webHidden/>
          </w:rPr>
          <w:fldChar w:fldCharType="end"/>
        </w:r>
      </w:hyperlink>
    </w:p>
    <w:p w14:paraId="68F793EE" w14:textId="3CE5A39C" w:rsidR="006319D4" w:rsidRDefault="00000000">
      <w:pPr>
        <w:pStyle w:val="TM2"/>
        <w:tabs>
          <w:tab w:val="left" w:pos="880"/>
          <w:tab w:val="right" w:leader="dot" w:pos="9288"/>
        </w:tabs>
        <w:rPr>
          <w:rFonts w:asciiTheme="minorHAnsi" w:eastAsiaTheme="minorEastAsia" w:hAnsiTheme="minorHAnsi"/>
          <w:noProof/>
          <w:kern w:val="2"/>
          <w:sz w:val="22"/>
          <w:lang w:eastAsia="fr-FR"/>
          <w14:ligatures w14:val="standardContextual"/>
        </w:rPr>
      </w:pPr>
      <w:hyperlink w:anchor="_Toc137486018" w:history="1">
        <w:r w:rsidR="006319D4" w:rsidRPr="005D52F4">
          <w:rPr>
            <w:rStyle w:val="Lienhypertexte"/>
            <w:noProof/>
            <w:spacing w:val="-8"/>
          </w:rPr>
          <w:t>4.3</w:t>
        </w:r>
        <w:r w:rsidR="006319D4">
          <w:rPr>
            <w:rFonts w:asciiTheme="minorHAnsi" w:eastAsiaTheme="minorEastAsia" w:hAnsiTheme="minorHAnsi"/>
            <w:noProof/>
            <w:kern w:val="2"/>
            <w:sz w:val="22"/>
            <w:lang w:eastAsia="fr-FR"/>
            <w14:ligatures w14:val="standardContextual"/>
          </w:rPr>
          <w:tab/>
        </w:r>
        <w:r w:rsidR="006319D4" w:rsidRPr="005D52F4">
          <w:rPr>
            <w:rStyle w:val="Lienhypertexte"/>
            <w:noProof/>
            <w:spacing w:val="-8"/>
          </w:rPr>
          <w:t xml:space="preserve">Ne pas supprimer de fonctionnalités ou de contenus en vues </w:t>
        </w:r>
        <w:r w:rsidR="006319D4" w:rsidRPr="005D52F4">
          <w:rPr>
            <w:rStyle w:val="Lienhypertexte"/>
            <w:i/>
            <w:iCs/>
            <w:noProof/>
            <w:spacing w:val="-8"/>
          </w:rPr>
          <w:t>responsive</w:t>
        </w:r>
        <w:r w:rsidR="006319D4">
          <w:rPr>
            <w:noProof/>
            <w:webHidden/>
          </w:rPr>
          <w:tab/>
        </w:r>
        <w:r w:rsidR="006319D4">
          <w:rPr>
            <w:noProof/>
            <w:webHidden/>
          </w:rPr>
          <w:fldChar w:fldCharType="begin"/>
        </w:r>
        <w:r w:rsidR="006319D4">
          <w:rPr>
            <w:noProof/>
            <w:webHidden/>
          </w:rPr>
          <w:instrText xml:space="preserve"> PAGEREF _Toc137486018 \h </w:instrText>
        </w:r>
        <w:r w:rsidR="006319D4">
          <w:rPr>
            <w:noProof/>
            <w:webHidden/>
          </w:rPr>
        </w:r>
        <w:r w:rsidR="006319D4">
          <w:rPr>
            <w:noProof/>
            <w:webHidden/>
          </w:rPr>
          <w:fldChar w:fldCharType="separate"/>
        </w:r>
        <w:r w:rsidR="000B42B8">
          <w:rPr>
            <w:noProof/>
            <w:webHidden/>
          </w:rPr>
          <w:t>21</w:t>
        </w:r>
        <w:r w:rsidR="006319D4">
          <w:rPr>
            <w:noProof/>
            <w:webHidden/>
          </w:rPr>
          <w:fldChar w:fldCharType="end"/>
        </w:r>
      </w:hyperlink>
    </w:p>
    <w:p w14:paraId="7CF2F902" w14:textId="5060EB0D" w:rsidR="006319D4" w:rsidRDefault="00000000">
      <w:pPr>
        <w:pStyle w:val="TM1"/>
        <w:tabs>
          <w:tab w:val="left" w:pos="480"/>
          <w:tab w:val="right" w:leader="dot" w:pos="9288"/>
        </w:tabs>
        <w:rPr>
          <w:rFonts w:asciiTheme="minorHAnsi" w:eastAsiaTheme="minorEastAsia" w:hAnsiTheme="minorHAnsi"/>
          <w:b w:val="0"/>
          <w:caps w:val="0"/>
          <w:noProof/>
          <w:kern w:val="2"/>
          <w:sz w:val="22"/>
          <w:lang w:eastAsia="fr-FR"/>
          <w14:ligatures w14:val="standardContextual"/>
        </w:rPr>
      </w:pPr>
      <w:hyperlink w:anchor="_Toc137486019" w:history="1">
        <w:r w:rsidR="006319D4" w:rsidRPr="005D52F4">
          <w:rPr>
            <w:rStyle w:val="Lienhypertexte"/>
            <w:noProof/>
          </w:rPr>
          <w:t>5.</w:t>
        </w:r>
        <w:r w:rsidR="006319D4">
          <w:rPr>
            <w:rFonts w:asciiTheme="minorHAnsi" w:eastAsiaTheme="minorEastAsia" w:hAnsiTheme="minorHAnsi"/>
            <w:b w:val="0"/>
            <w:caps w:val="0"/>
            <w:noProof/>
            <w:kern w:val="2"/>
            <w:sz w:val="22"/>
            <w:lang w:eastAsia="fr-FR"/>
            <w14:ligatures w14:val="standardContextual"/>
          </w:rPr>
          <w:tab/>
        </w:r>
        <w:r w:rsidR="006319D4" w:rsidRPr="005D52F4">
          <w:rPr>
            <w:rStyle w:val="Lienhypertexte"/>
            <w:noProof/>
          </w:rPr>
          <w:t>Temps de consultation</w:t>
        </w:r>
        <w:r w:rsidR="006319D4">
          <w:rPr>
            <w:noProof/>
            <w:webHidden/>
          </w:rPr>
          <w:tab/>
        </w:r>
        <w:r w:rsidR="006319D4">
          <w:rPr>
            <w:noProof/>
            <w:webHidden/>
          </w:rPr>
          <w:fldChar w:fldCharType="begin"/>
        </w:r>
        <w:r w:rsidR="006319D4">
          <w:rPr>
            <w:noProof/>
            <w:webHidden/>
          </w:rPr>
          <w:instrText xml:space="preserve"> PAGEREF _Toc137486019 \h </w:instrText>
        </w:r>
        <w:r w:rsidR="006319D4">
          <w:rPr>
            <w:noProof/>
            <w:webHidden/>
          </w:rPr>
        </w:r>
        <w:r w:rsidR="006319D4">
          <w:rPr>
            <w:noProof/>
            <w:webHidden/>
          </w:rPr>
          <w:fldChar w:fldCharType="separate"/>
        </w:r>
        <w:r w:rsidR="000B42B8">
          <w:rPr>
            <w:noProof/>
            <w:webHidden/>
          </w:rPr>
          <w:t>23</w:t>
        </w:r>
        <w:r w:rsidR="006319D4">
          <w:rPr>
            <w:noProof/>
            <w:webHidden/>
          </w:rPr>
          <w:fldChar w:fldCharType="end"/>
        </w:r>
      </w:hyperlink>
    </w:p>
    <w:p w14:paraId="1047C2FB" w14:textId="22842C6A" w:rsidR="006319D4" w:rsidRDefault="00000000">
      <w:pPr>
        <w:pStyle w:val="TM2"/>
        <w:tabs>
          <w:tab w:val="left" w:pos="880"/>
          <w:tab w:val="right" w:leader="dot" w:pos="9288"/>
        </w:tabs>
        <w:rPr>
          <w:rFonts w:asciiTheme="minorHAnsi" w:eastAsiaTheme="minorEastAsia" w:hAnsiTheme="minorHAnsi"/>
          <w:noProof/>
          <w:kern w:val="2"/>
          <w:sz w:val="22"/>
          <w:lang w:eastAsia="fr-FR"/>
          <w14:ligatures w14:val="standardContextual"/>
        </w:rPr>
      </w:pPr>
      <w:hyperlink w:anchor="_Toc137486020" w:history="1">
        <w:r w:rsidR="006319D4" w:rsidRPr="005D52F4">
          <w:rPr>
            <w:rStyle w:val="Lienhypertexte"/>
            <w:noProof/>
          </w:rPr>
          <w:t>5.1</w:t>
        </w:r>
        <w:r w:rsidR="006319D4">
          <w:rPr>
            <w:rFonts w:asciiTheme="minorHAnsi" w:eastAsiaTheme="minorEastAsia" w:hAnsiTheme="minorHAnsi"/>
            <w:noProof/>
            <w:kern w:val="2"/>
            <w:sz w:val="22"/>
            <w:lang w:eastAsia="fr-FR"/>
            <w14:ligatures w14:val="standardContextual"/>
          </w:rPr>
          <w:tab/>
        </w:r>
        <w:r w:rsidR="006319D4" w:rsidRPr="005D52F4">
          <w:rPr>
            <w:rStyle w:val="Lienhypertexte"/>
            <w:noProof/>
          </w:rPr>
          <w:t>Prévoir un moyen pour contrôler la durée de la session</w:t>
        </w:r>
        <w:r w:rsidR="006319D4">
          <w:rPr>
            <w:noProof/>
            <w:webHidden/>
          </w:rPr>
          <w:tab/>
        </w:r>
        <w:r w:rsidR="006319D4">
          <w:rPr>
            <w:noProof/>
            <w:webHidden/>
          </w:rPr>
          <w:fldChar w:fldCharType="begin"/>
        </w:r>
        <w:r w:rsidR="006319D4">
          <w:rPr>
            <w:noProof/>
            <w:webHidden/>
          </w:rPr>
          <w:instrText xml:space="preserve"> PAGEREF _Toc137486020 \h </w:instrText>
        </w:r>
        <w:r w:rsidR="006319D4">
          <w:rPr>
            <w:noProof/>
            <w:webHidden/>
          </w:rPr>
        </w:r>
        <w:r w:rsidR="006319D4">
          <w:rPr>
            <w:noProof/>
            <w:webHidden/>
          </w:rPr>
          <w:fldChar w:fldCharType="separate"/>
        </w:r>
        <w:r w:rsidR="000B42B8">
          <w:rPr>
            <w:noProof/>
            <w:webHidden/>
          </w:rPr>
          <w:t>23</w:t>
        </w:r>
        <w:r w:rsidR="006319D4">
          <w:rPr>
            <w:noProof/>
            <w:webHidden/>
          </w:rPr>
          <w:fldChar w:fldCharType="end"/>
        </w:r>
      </w:hyperlink>
    </w:p>
    <w:p w14:paraId="2C0FD766" w14:textId="38481BF0" w:rsidR="006319D4" w:rsidRDefault="00000000">
      <w:pPr>
        <w:pStyle w:val="TM2"/>
        <w:tabs>
          <w:tab w:val="left" w:pos="880"/>
          <w:tab w:val="right" w:leader="dot" w:pos="9288"/>
        </w:tabs>
        <w:rPr>
          <w:rFonts w:asciiTheme="minorHAnsi" w:eastAsiaTheme="minorEastAsia" w:hAnsiTheme="minorHAnsi"/>
          <w:noProof/>
          <w:kern w:val="2"/>
          <w:sz w:val="22"/>
          <w:lang w:eastAsia="fr-FR"/>
          <w14:ligatures w14:val="standardContextual"/>
        </w:rPr>
      </w:pPr>
      <w:hyperlink w:anchor="_Toc137486021" w:history="1">
        <w:r w:rsidR="006319D4" w:rsidRPr="005D52F4">
          <w:rPr>
            <w:rStyle w:val="Lienhypertexte"/>
            <w:noProof/>
            <w:spacing w:val="-4"/>
          </w:rPr>
          <w:t>5.2</w:t>
        </w:r>
        <w:r w:rsidR="006319D4">
          <w:rPr>
            <w:rFonts w:asciiTheme="minorHAnsi" w:eastAsiaTheme="minorEastAsia" w:hAnsiTheme="minorHAnsi"/>
            <w:noProof/>
            <w:kern w:val="2"/>
            <w:sz w:val="22"/>
            <w:lang w:eastAsia="fr-FR"/>
            <w14:ligatures w14:val="standardContextual"/>
          </w:rPr>
          <w:tab/>
        </w:r>
        <w:r w:rsidR="006319D4" w:rsidRPr="005D52F4">
          <w:rPr>
            <w:rStyle w:val="Lienhypertexte"/>
            <w:noProof/>
            <w:spacing w:val="-4"/>
          </w:rPr>
          <w:t>Prévoir un moyen pour contrôler les rafraîchissements automatiques</w:t>
        </w:r>
        <w:r w:rsidR="006319D4">
          <w:rPr>
            <w:noProof/>
            <w:webHidden/>
          </w:rPr>
          <w:tab/>
        </w:r>
        <w:r w:rsidR="006319D4">
          <w:rPr>
            <w:noProof/>
            <w:webHidden/>
          </w:rPr>
          <w:fldChar w:fldCharType="begin"/>
        </w:r>
        <w:r w:rsidR="006319D4">
          <w:rPr>
            <w:noProof/>
            <w:webHidden/>
          </w:rPr>
          <w:instrText xml:space="preserve"> PAGEREF _Toc137486021 \h </w:instrText>
        </w:r>
        <w:r w:rsidR="006319D4">
          <w:rPr>
            <w:noProof/>
            <w:webHidden/>
          </w:rPr>
        </w:r>
        <w:r w:rsidR="006319D4">
          <w:rPr>
            <w:noProof/>
            <w:webHidden/>
          </w:rPr>
          <w:fldChar w:fldCharType="separate"/>
        </w:r>
        <w:r w:rsidR="000B42B8">
          <w:rPr>
            <w:noProof/>
            <w:webHidden/>
          </w:rPr>
          <w:t>24</w:t>
        </w:r>
        <w:r w:rsidR="006319D4">
          <w:rPr>
            <w:noProof/>
            <w:webHidden/>
          </w:rPr>
          <w:fldChar w:fldCharType="end"/>
        </w:r>
      </w:hyperlink>
    </w:p>
    <w:p w14:paraId="76C73114" w14:textId="4D75B18A" w:rsidR="006319D4" w:rsidRDefault="00000000">
      <w:pPr>
        <w:pStyle w:val="TM1"/>
        <w:tabs>
          <w:tab w:val="left" w:pos="480"/>
          <w:tab w:val="right" w:leader="dot" w:pos="9288"/>
        </w:tabs>
        <w:rPr>
          <w:rFonts w:asciiTheme="minorHAnsi" w:eastAsiaTheme="minorEastAsia" w:hAnsiTheme="minorHAnsi"/>
          <w:b w:val="0"/>
          <w:caps w:val="0"/>
          <w:noProof/>
          <w:kern w:val="2"/>
          <w:sz w:val="22"/>
          <w:lang w:eastAsia="fr-FR"/>
          <w14:ligatures w14:val="standardContextual"/>
        </w:rPr>
      </w:pPr>
      <w:hyperlink w:anchor="_Toc137486022" w:history="1">
        <w:r w:rsidR="006319D4" w:rsidRPr="005D52F4">
          <w:rPr>
            <w:rStyle w:val="Lienhypertexte"/>
            <w:noProof/>
          </w:rPr>
          <w:t>6.</w:t>
        </w:r>
        <w:r w:rsidR="006319D4">
          <w:rPr>
            <w:rFonts w:asciiTheme="minorHAnsi" w:eastAsiaTheme="minorEastAsia" w:hAnsiTheme="minorHAnsi"/>
            <w:b w:val="0"/>
            <w:caps w:val="0"/>
            <w:noProof/>
            <w:kern w:val="2"/>
            <w:sz w:val="22"/>
            <w:lang w:eastAsia="fr-FR"/>
            <w14:ligatures w14:val="standardContextual"/>
          </w:rPr>
          <w:tab/>
        </w:r>
        <w:r w:rsidR="006319D4" w:rsidRPr="005D52F4">
          <w:rPr>
            <w:rStyle w:val="Lienhypertexte"/>
            <w:noProof/>
          </w:rPr>
          <w:t>Formulaires</w:t>
        </w:r>
        <w:r w:rsidR="006319D4">
          <w:rPr>
            <w:noProof/>
            <w:webHidden/>
          </w:rPr>
          <w:tab/>
        </w:r>
        <w:r w:rsidR="006319D4">
          <w:rPr>
            <w:noProof/>
            <w:webHidden/>
          </w:rPr>
          <w:fldChar w:fldCharType="begin"/>
        </w:r>
        <w:r w:rsidR="006319D4">
          <w:rPr>
            <w:noProof/>
            <w:webHidden/>
          </w:rPr>
          <w:instrText xml:space="preserve"> PAGEREF _Toc137486022 \h </w:instrText>
        </w:r>
        <w:r w:rsidR="006319D4">
          <w:rPr>
            <w:noProof/>
            <w:webHidden/>
          </w:rPr>
        </w:r>
        <w:r w:rsidR="006319D4">
          <w:rPr>
            <w:noProof/>
            <w:webHidden/>
          </w:rPr>
          <w:fldChar w:fldCharType="separate"/>
        </w:r>
        <w:r w:rsidR="000B42B8">
          <w:rPr>
            <w:noProof/>
            <w:webHidden/>
          </w:rPr>
          <w:t>25</w:t>
        </w:r>
        <w:r w:rsidR="006319D4">
          <w:rPr>
            <w:noProof/>
            <w:webHidden/>
          </w:rPr>
          <w:fldChar w:fldCharType="end"/>
        </w:r>
      </w:hyperlink>
    </w:p>
    <w:p w14:paraId="52B2C1FA" w14:textId="3725879C" w:rsidR="006319D4" w:rsidRDefault="00000000">
      <w:pPr>
        <w:pStyle w:val="TM2"/>
        <w:tabs>
          <w:tab w:val="left" w:pos="880"/>
          <w:tab w:val="right" w:leader="dot" w:pos="9288"/>
        </w:tabs>
        <w:rPr>
          <w:rFonts w:asciiTheme="minorHAnsi" w:eastAsiaTheme="minorEastAsia" w:hAnsiTheme="minorHAnsi"/>
          <w:noProof/>
          <w:kern w:val="2"/>
          <w:sz w:val="22"/>
          <w:lang w:eastAsia="fr-FR"/>
          <w14:ligatures w14:val="standardContextual"/>
        </w:rPr>
      </w:pPr>
      <w:hyperlink w:anchor="_Toc137486023" w:history="1">
        <w:r w:rsidR="006319D4" w:rsidRPr="005D52F4">
          <w:rPr>
            <w:rStyle w:val="Lienhypertexte"/>
            <w:noProof/>
          </w:rPr>
          <w:t>6.1</w:t>
        </w:r>
        <w:r w:rsidR="006319D4">
          <w:rPr>
            <w:rFonts w:asciiTheme="minorHAnsi" w:eastAsiaTheme="minorEastAsia" w:hAnsiTheme="minorHAnsi"/>
            <w:noProof/>
            <w:kern w:val="2"/>
            <w:sz w:val="22"/>
            <w:lang w:eastAsia="fr-FR"/>
            <w14:ligatures w14:val="standardContextual"/>
          </w:rPr>
          <w:tab/>
        </w:r>
        <w:r w:rsidR="006319D4" w:rsidRPr="005D52F4">
          <w:rPr>
            <w:rStyle w:val="Lienhypertexte"/>
            <w:noProof/>
          </w:rPr>
          <w:t>Prévoir un intitulé explicite pour chaque champ de formulaire</w:t>
        </w:r>
        <w:r w:rsidR="006319D4">
          <w:rPr>
            <w:noProof/>
            <w:webHidden/>
          </w:rPr>
          <w:tab/>
        </w:r>
        <w:r w:rsidR="006319D4">
          <w:rPr>
            <w:noProof/>
            <w:webHidden/>
          </w:rPr>
          <w:fldChar w:fldCharType="begin"/>
        </w:r>
        <w:r w:rsidR="006319D4">
          <w:rPr>
            <w:noProof/>
            <w:webHidden/>
          </w:rPr>
          <w:instrText xml:space="preserve"> PAGEREF _Toc137486023 \h </w:instrText>
        </w:r>
        <w:r w:rsidR="006319D4">
          <w:rPr>
            <w:noProof/>
            <w:webHidden/>
          </w:rPr>
        </w:r>
        <w:r w:rsidR="006319D4">
          <w:rPr>
            <w:noProof/>
            <w:webHidden/>
          </w:rPr>
          <w:fldChar w:fldCharType="separate"/>
        </w:r>
        <w:r w:rsidR="000B42B8">
          <w:rPr>
            <w:noProof/>
            <w:webHidden/>
          </w:rPr>
          <w:t>25</w:t>
        </w:r>
        <w:r w:rsidR="006319D4">
          <w:rPr>
            <w:noProof/>
            <w:webHidden/>
          </w:rPr>
          <w:fldChar w:fldCharType="end"/>
        </w:r>
      </w:hyperlink>
    </w:p>
    <w:p w14:paraId="2EC87B73" w14:textId="0FF0DC52" w:rsidR="006319D4" w:rsidRDefault="00000000">
      <w:pPr>
        <w:pStyle w:val="TM2"/>
        <w:tabs>
          <w:tab w:val="left" w:pos="880"/>
          <w:tab w:val="right" w:leader="dot" w:pos="9288"/>
        </w:tabs>
        <w:rPr>
          <w:rFonts w:asciiTheme="minorHAnsi" w:eastAsiaTheme="minorEastAsia" w:hAnsiTheme="minorHAnsi"/>
          <w:noProof/>
          <w:kern w:val="2"/>
          <w:sz w:val="22"/>
          <w:lang w:eastAsia="fr-FR"/>
          <w14:ligatures w14:val="standardContextual"/>
        </w:rPr>
      </w:pPr>
      <w:hyperlink w:anchor="_Toc137486024" w:history="1">
        <w:r w:rsidR="006319D4" w:rsidRPr="005D52F4">
          <w:rPr>
            <w:rStyle w:val="Lienhypertexte"/>
            <w:noProof/>
          </w:rPr>
          <w:t>6.2</w:t>
        </w:r>
        <w:r w:rsidR="006319D4">
          <w:rPr>
            <w:rFonts w:asciiTheme="minorHAnsi" w:eastAsiaTheme="minorEastAsia" w:hAnsiTheme="minorHAnsi"/>
            <w:noProof/>
            <w:kern w:val="2"/>
            <w:sz w:val="22"/>
            <w:lang w:eastAsia="fr-FR"/>
            <w14:ligatures w14:val="standardContextual"/>
          </w:rPr>
          <w:tab/>
        </w:r>
        <w:r w:rsidR="006319D4" w:rsidRPr="005D52F4">
          <w:rPr>
            <w:rStyle w:val="Lienhypertexte"/>
            <w:noProof/>
          </w:rPr>
          <w:t>Positionner chaque intitulé à proximité de son champ</w:t>
        </w:r>
        <w:r w:rsidR="006319D4">
          <w:rPr>
            <w:noProof/>
            <w:webHidden/>
          </w:rPr>
          <w:tab/>
        </w:r>
        <w:r w:rsidR="006319D4">
          <w:rPr>
            <w:noProof/>
            <w:webHidden/>
          </w:rPr>
          <w:fldChar w:fldCharType="begin"/>
        </w:r>
        <w:r w:rsidR="006319D4">
          <w:rPr>
            <w:noProof/>
            <w:webHidden/>
          </w:rPr>
          <w:instrText xml:space="preserve"> PAGEREF _Toc137486024 \h </w:instrText>
        </w:r>
        <w:r w:rsidR="006319D4">
          <w:rPr>
            <w:noProof/>
            <w:webHidden/>
          </w:rPr>
        </w:r>
        <w:r w:rsidR="006319D4">
          <w:rPr>
            <w:noProof/>
            <w:webHidden/>
          </w:rPr>
          <w:fldChar w:fldCharType="separate"/>
        </w:r>
        <w:r w:rsidR="000B42B8">
          <w:rPr>
            <w:noProof/>
            <w:webHidden/>
          </w:rPr>
          <w:t>26</w:t>
        </w:r>
        <w:r w:rsidR="006319D4">
          <w:rPr>
            <w:noProof/>
            <w:webHidden/>
          </w:rPr>
          <w:fldChar w:fldCharType="end"/>
        </w:r>
      </w:hyperlink>
    </w:p>
    <w:p w14:paraId="5C34A645" w14:textId="2313A972" w:rsidR="006319D4" w:rsidRDefault="00000000">
      <w:pPr>
        <w:pStyle w:val="TM2"/>
        <w:tabs>
          <w:tab w:val="left" w:pos="880"/>
          <w:tab w:val="right" w:leader="dot" w:pos="9288"/>
        </w:tabs>
        <w:rPr>
          <w:rFonts w:asciiTheme="minorHAnsi" w:eastAsiaTheme="minorEastAsia" w:hAnsiTheme="minorHAnsi"/>
          <w:noProof/>
          <w:kern w:val="2"/>
          <w:sz w:val="22"/>
          <w:lang w:eastAsia="fr-FR"/>
          <w14:ligatures w14:val="standardContextual"/>
        </w:rPr>
      </w:pPr>
      <w:hyperlink w:anchor="_Toc137486025" w:history="1">
        <w:r w:rsidR="006319D4" w:rsidRPr="005D52F4">
          <w:rPr>
            <w:rStyle w:val="Lienhypertexte"/>
            <w:noProof/>
          </w:rPr>
          <w:t>6.3</w:t>
        </w:r>
        <w:r w:rsidR="006319D4">
          <w:rPr>
            <w:rFonts w:asciiTheme="minorHAnsi" w:eastAsiaTheme="minorEastAsia" w:hAnsiTheme="minorHAnsi"/>
            <w:noProof/>
            <w:kern w:val="2"/>
            <w:sz w:val="22"/>
            <w:lang w:eastAsia="fr-FR"/>
            <w14:ligatures w14:val="standardContextual"/>
          </w:rPr>
          <w:tab/>
        </w:r>
        <w:r w:rsidR="006319D4" w:rsidRPr="005D52F4">
          <w:rPr>
            <w:rStyle w:val="Lienhypertexte"/>
            <w:noProof/>
          </w:rPr>
          <w:t>Prévoir un intitulé explicite pour chaque bouton de formulaire</w:t>
        </w:r>
        <w:r w:rsidR="006319D4">
          <w:rPr>
            <w:noProof/>
            <w:webHidden/>
          </w:rPr>
          <w:tab/>
        </w:r>
        <w:r w:rsidR="006319D4">
          <w:rPr>
            <w:noProof/>
            <w:webHidden/>
          </w:rPr>
          <w:fldChar w:fldCharType="begin"/>
        </w:r>
        <w:r w:rsidR="006319D4">
          <w:rPr>
            <w:noProof/>
            <w:webHidden/>
          </w:rPr>
          <w:instrText xml:space="preserve"> PAGEREF _Toc137486025 \h </w:instrText>
        </w:r>
        <w:r w:rsidR="006319D4">
          <w:rPr>
            <w:noProof/>
            <w:webHidden/>
          </w:rPr>
        </w:r>
        <w:r w:rsidR="006319D4">
          <w:rPr>
            <w:noProof/>
            <w:webHidden/>
          </w:rPr>
          <w:fldChar w:fldCharType="separate"/>
        </w:r>
        <w:r w:rsidR="000B42B8">
          <w:rPr>
            <w:noProof/>
            <w:webHidden/>
          </w:rPr>
          <w:t>27</w:t>
        </w:r>
        <w:r w:rsidR="006319D4">
          <w:rPr>
            <w:noProof/>
            <w:webHidden/>
          </w:rPr>
          <w:fldChar w:fldCharType="end"/>
        </w:r>
      </w:hyperlink>
    </w:p>
    <w:p w14:paraId="6ADB8772" w14:textId="09F5E6B0" w:rsidR="006319D4" w:rsidRDefault="00000000">
      <w:pPr>
        <w:pStyle w:val="TM2"/>
        <w:tabs>
          <w:tab w:val="left" w:pos="880"/>
          <w:tab w:val="right" w:leader="dot" w:pos="9288"/>
        </w:tabs>
        <w:rPr>
          <w:rFonts w:asciiTheme="minorHAnsi" w:eastAsiaTheme="minorEastAsia" w:hAnsiTheme="minorHAnsi"/>
          <w:noProof/>
          <w:kern w:val="2"/>
          <w:sz w:val="22"/>
          <w:lang w:eastAsia="fr-FR"/>
          <w14:ligatures w14:val="standardContextual"/>
        </w:rPr>
      </w:pPr>
      <w:hyperlink w:anchor="_Toc137486026" w:history="1">
        <w:r w:rsidR="006319D4" w:rsidRPr="005D52F4">
          <w:rPr>
            <w:rStyle w:val="Lienhypertexte"/>
            <w:noProof/>
          </w:rPr>
          <w:t>6.4</w:t>
        </w:r>
        <w:r w:rsidR="006319D4">
          <w:rPr>
            <w:rFonts w:asciiTheme="minorHAnsi" w:eastAsiaTheme="minorEastAsia" w:hAnsiTheme="minorHAnsi"/>
            <w:noProof/>
            <w:kern w:val="2"/>
            <w:sz w:val="22"/>
            <w:lang w:eastAsia="fr-FR"/>
            <w14:ligatures w14:val="standardContextual"/>
          </w:rPr>
          <w:tab/>
        </w:r>
        <w:r w:rsidR="006319D4" w:rsidRPr="005D52F4">
          <w:rPr>
            <w:rStyle w:val="Lienhypertexte"/>
            <w:noProof/>
          </w:rPr>
          <w:t>Indiquer clairement les champs obligatoires</w:t>
        </w:r>
        <w:r w:rsidR="006319D4">
          <w:rPr>
            <w:noProof/>
            <w:webHidden/>
          </w:rPr>
          <w:tab/>
        </w:r>
        <w:r w:rsidR="006319D4">
          <w:rPr>
            <w:noProof/>
            <w:webHidden/>
          </w:rPr>
          <w:fldChar w:fldCharType="begin"/>
        </w:r>
        <w:r w:rsidR="006319D4">
          <w:rPr>
            <w:noProof/>
            <w:webHidden/>
          </w:rPr>
          <w:instrText xml:space="preserve"> PAGEREF _Toc137486026 \h </w:instrText>
        </w:r>
        <w:r w:rsidR="006319D4">
          <w:rPr>
            <w:noProof/>
            <w:webHidden/>
          </w:rPr>
        </w:r>
        <w:r w:rsidR="006319D4">
          <w:rPr>
            <w:noProof/>
            <w:webHidden/>
          </w:rPr>
          <w:fldChar w:fldCharType="separate"/>
        </w:r>
        <w:r w:rsidR="000B42B8">
          <w:rPr>
            <w:noProof/>
            <w:webHidden/>
          </w:rPr>
          <w:t>28</w:t>
        </w:r>
        <w:r w:rsidR="006319D4">
          <w:rPr>
            <w:noProof/>
            <w:webHidden/>
          </w:rPr>
          <w:fldChar w:fldCharType="end"/>
        </w:r>
      </w:hyperlink>
    </w:p>
    <w:p w14:paraId="02E80D37" w14:textId="3C95AA75" w:rsidR="006319D4" w:rsidRDefault="00000000">
      <w:pPr>
        <w:pStyle w:val="TM2"/>
        <w:tabs>
          <w:tab w:val="left" w:pos="880"/>
          <w:tab w:val="right" w:leader="dot" w:pos="9288"/>
        </w:tabs>
        <w:rPr>
          <w:rFonts w:asciiTheme="minorHAnsi" w:eastAsiaTheme="minorEastAsia" w:hAnsiTheme="minorHAnsi"/>
          <w:noProof/>
          <w:kern w:val="2"/>
          <w:sz w:val="22"/>
          <w:lang w:eastAsia="fr-FR"/>
          <w14:ligatures w14:val="standardContextual"/>
        </w:rPr>
      </w:pPr>
      <w:hyperlink w:anchor="_Toc137486027" w:history="1">
        <w:r w:rsidR="006319D4" w:rsidRPr="005D52F4">
          <w:rPr>
            <w:rStyle w:val="Lienhypertexte"/>
            <w:noProof/>
          </w:rPr>
          <w:t>6.5</w:t>
        </w:r>
        <w:r w:rsidR="006319D4">
          <w:rPr>
            <w:rFonts w:asciiTheme="minorHAnsi" w:eastAsiaTheme="minorEastAsia" w:hAnsiTheme="minorHAnsi"/>
            <w:noProof/>
            <w:kern w:val="2"/>
            <w:sz w:val="22"/>
            <w:lang w:eastAsia="fr-FR"/>
            <w14:ligatures w14:val="standardContextual"/>
          </w:rPr>
          <w:tab/>
        </w:r>
        <w:r w:rsidR="006319D4" w:rsidRPr="005D52F4">
          <w:rPr>
            <w:rStyle w:val="Lienhypertexte"/>
            <w:noProof/>
          </w:rPr>
          <w:t>Prévoir des aides à la saisie</w:t>
        </w:r>
        <w:r w:rsidR="006319D4">
          <w:rPr>
            <w:noProof/>
            <w:webHidden/>
          </w:rPr>
          <w:tab/>
        </w:r>
        <w:r w:rsidR="006319D4">
          <w:rPr>
            <w:noProof/>
            <w:webHidden/>
          </w:rPr>
          <w:fldChar w:fldCharType="begin"/>
        </w:r>
        <w:r w:rsidR="006319D4">
          <w:rPr>
            <w:noProof/>
            <w:webHidden/>
          </w:rPr>
          <w:instrText xml:space="preserve"> PAGEREF _Toc137486027 \h </w:instrText>
        </w:r>
        <w:r w:rsidR="006319D4">
          <w:rPr>
            <w:noProof/>
            <w:webHidden/>
          </w:rPr>
        </w:r>
        <w:r w:rsidR="006319D4">
          <w:rPr>
            <w:noProof/>
            <w:webHidden/>
          </w:rPr>
          <w:fldChar w:fldCharType="separate"/>
        </w:r>
        <w:r w:rsidR="000B42B8">
          <w:rPr>
            <w:noProof/>
            <w:webHidden/>
          </w:rPr>
          <w:t>29</w:t>
        </w:r>
        <w:r w:rsidR="006319D4">
          <w:rPr>
            <w:noProof/>
            <w:webHidden/>
          </w:rPr>
          <w:fldChar w:fldCharType="end"/>
        </w:r>
      </w:hyperlink>
    </w:p>
    <w:p w14:paraId="1B4FA091" w14:textId="5A447D37" w:rsidR="006319D4" w:rsidRDefault="00000000">
      <w:pPr>
        <w:pStyle w:val="TM2"/>
        <w:tabs>
          <w:tab w:val="left" w:pos="880"/>
          <w:tab w:val="right" w:leader="dot" w:pos="9288"/>
        </w:tabs>
        <w:rPr>
          <w:rFonts w:asciiTheme="minorHAnsi" w:eastAsiaTheme="minorEastAsia" w:hAnsiTheme="minorHAnsi"/>
          <w:noProof/>
          <w:kern w:val="2"/>
          <w:sz w:val="22"/>
          <w:lang w:eastAsia="fr-FR"/>
          <w14:ligatures w14:val="standardContextual"/>
        </w:rPr>
      </w:pPr>
      <w:hyperlink w:anchor="_Toc137486028" w:history="1">
        <w:r w:rsidR="006319D4" w:rsidRPr="005D52F4">
          <w:rPr>
            <w:rStyle w:val="Lienhypertexte"/>
            <w:noProof/>
            <w:spacing w:val="-10"/>
          </w:rPr>
          <w:t>6.6</w:t>
        </w:r>
        <w:r w:rsidR="006319D4">
          <w:rPr>
            <w:rFonts w:asciiTheme="minorHAnsi" w:eastAsiaTheme="minorEastAsia" w:hAnsiTheme="minorHAnsi"/>
            <w:noProof/>
            <w:kern w:val="2"/>
            <w:sz w:val="22"/>
            <w:lang w:eastAsia="fr-FR"/>
            <w14:ligatures w14:val="standardContextual"/>
          </w:rPr>
          <w:tab/>
        </w:r>
        <w:r w:rsidR="006319D4" w:rsidRPr="005D52F4">
          <w:rPr>
            <w:rStyle w:val="Lienhypertexte"/>
            <w:noProof/>
            <w:spacing w:val="-10"/>
          </w:rPr>
          <w:t>Prévoir des messages d’erreur explicites et des suggestions de correction</w:t>
        </w:r>
        <w:r w:rsidR="006319D4">
          <w:rPr>
            <w:noProof/>
            <w:webHidden/>
          </w:rPr>
          <w:tab/>
        </w:r>
        <w:r w:rsidR="006319D4">
          <w:rPr>
            <w:noProof/>
            <w:webHidden/>
          </w:rPr>
          <w:fldChar w:fldCharType="begin"/>
        </w:r>
        <w:r w:rsidR="006319D4">
          <w:rPr>
            <w:noProof/>
            <w:webHidden/>
          </w:rPr>
          <w:instrText xml:space="preserve"> PAGEREF _Toc137486028 \h </w:instrText>
        </w:r>
        <w:r w:rsidR="006319D4">
          <w:rPr>
            <w:noProof/>
            <w:webHidden/>
          </w:rPr>
        </w:r>
        <w:r w:rsidR="006319D4">
          <w:rPr>
            <w:noProof/>
            <w:webHidden/>
          </w:rPr>
          <w:fldChar w:fldCharType="separate"/>
        </w:r>
        <w:r w:rsidR="000B42B8">
          <w:rPr>
            <w:noProof/>
            <w:webHidden/>
          </w:rPr>
          <w:t>31</w:t>
        </w:r>
        <w:r w:rsidR="006319D4">
          <w:rPr>
            <w:noProof/>
            <w:webHidden/>
          </w:rPr>
          <w:fldChar w:fldCharType="end"/>
        </w:r>
      </w:hyperlink>
    </w:p>
    <w:p w14:paraId="58CFAD3F" w14:textId="457FD346" w:rsidR="006319D4" w:rsidRDefault="00000000">
      <w:pPr>
        <w:pStyle w:val="TM1"/>
        <w:tabs>
          <w:tab w:val="left" w:pos="480"/>
          <w:tab w:val="right" w:leader="dot" w:pos="9288"/>
        </w:tabs>
        <w:rPr>
          <w:rFonts w:asciiTheme="minorHAnsi" w:eastAsiaTheme="minorEastAsia" w:hAnsiTheme="minorHAnsi"/>
          <w:b w:val="0"/>
          <w:caps w:val="0"/>
          <w:noProof/>
          <w:kern w:val="2"/>
          <w:sz w:val="22"/>
          <w:lang w:eastAsia="fr-FR"/>
          <w14:ligatures w14:val="standardContextual"/>
        </w:rPr>
      </w:pPr>
      <w:hyperlink w:anchor="_Toc137486029" w:history="1">
        <w:r w:rsidR="006319D4" w:rsidRPr="005D52F4">
          <w:rPr>
            <w:rStyle w:val="Lienhypertexte"/>
            <w:noProof/>
          </w:rPr>
          <w:t>7.</w:t>
        </w:r>
        <w:r w:rsidR="006319D4">
          <w:rPr>
            <w:rFonts w:asciiTheme="minorHAnsi" w:eastAsiaTheme="minorEastAsia" w:hAnsiTheme="minorHAnsi"/>
            <w:b w:val="0"/>
            <w:caps w:val="0"/>
            <w:noProof/>
            <w:kern w:val="2"/>
            <w:sz w:val="22"/>
            <w:lang w:eastAsia="fr-FR"/>
            <w14:ligatures w14:val="standardContextual"/>
          </w:rPr>
          <w:tab/>
        </w:r>
        <w:r w:rsidR="006319D4" w:rsidRPr="005D52F4">
          <w:rPr>
            <w:rStyle w:val="Lienhypertexte"/>
            <w:noProof/>
          </w:rPr>
          <w:t>Contenus riches et multimédias</w:t>
        </w:r>
        <w:r w:rsidR="006319D4">
          <w:rPr>
            <w:noProof/>
            <w:webHidden/>
          </w:rPr>
          <w:tab/>
        </w:r>
        <w:r w:rsidR="006319D4">
          <w:rPr>
            <w:noProof/>
            <w:webHidden/>
          </w:rPr>
          <w:fldChar w:fldCharType="begin"/>
        </w:r>
        <w:r w:rsidR="006319D4">
          <w:rPr>
            <w:noProof/>
            <w:webHidden/>
          </w:rPr>
          <w:instrText xml:space="preserve"> PAGEREF _Toc137486029 \h </w:instrText>
        </w:r>
        <w:r w:rsidR="006319D4">
          <w:rPr>
            <w:noProof/>
            <w:webHidden/>
          </w:rPr>
        </w:r>
        <w:r w:rsidR="006319D4">
          <w:rPr>
            <w:noProof/>
            <w:webHidden/>
          </w:rPr>
          <w:fldChar w:fldCharType="separate"/>
        </w:r>
        <w:r w:rsidR="000B42B8">
          <w:rPr>
            <w:noProof/>
            <w:webHidden/>
          </w:rPr>
          <w:t>32</w:t>
        </w:r>
        <w:r w:rsidR="006319D4">
          <w:rPr>
            <w:noProof/>
            <w:webHidden/>
          </w:rPr>
          <w:fldChar w:fldCharType="end"/>
        </w:r>
      </w:hyperlink>
    </w:p>
    <w:p w14:paraId="3236412C" w14:textId="4507411A" w:rsidR="006319D4" w:rsidRDefault="00000000">
      <w:pPr>
        <w:pStyle w:val="TM2"/>
        <w:tabs>
          <w:tab w:val="left" w:pos="880"/>
          <w:tab w:val="right" w:leader="dot" w:pos="9288"/>
        </w:tabs>
        <w:rPr>
          <w:rFonts w:asciiTheme="minorHAnsi" w:eastAsiaTheme="minorEastAsia" w:hAnsiTheme="minorHAnsi"/>
          <w:noProof/>
          <w:kern w:val="2"/>
          <w:sz w:val="22"/>
          <w:lang w:eastAsia="fr-FR"/>
          <w14:ligatures w14:val="standardContextual"/>
        </w:rPr>
      </w:pPr>
      <w:hyperlink w:anchor="_Toc137486030" w:history="1">
        <w:r w:rsidR="006319D4" w:rsidRPr="005D52F4">
          <w:rPr>
            <w:rStyle w:val="Lienhypertexte"/>
            <w:noProof/>
            <w:spacing w:val="-6"/>
          </w:rPr>
          <w:t>7.1</w:t>
        </w:r>
        <w:r w:rsidR="006319D4">
          <w:rPr>
            <w:rFonts w:asciiTheme="minorHAnsi" w:eastAsiaTheme="minorEastAsia" w:hAnsiTheme="minorHAnsi"/>
            <w:noProof/>
            <w:kern w:val="2"/>
            <w:sz w:val="22"/>
            <w:lang w:eastAsia="fr-FR"/>
            <w14:ligatures w14:val="standardContextual"/>
          </w:rPr>
          <w:tab/>
        </w:r>
        <w:r w:rsidR="006319D4" w:rsidRPr="005D52F4">
          <w:rPr>
            <w:rStyle w:val="Lienhypertexte"/>
            <w:noProof/>
            <w:spacing w:val="-6"/>
          </w:rPr>
          <w:t>Prévoir un titre et/ou un résumé pour chaque vidéo et contenu audio</w:t>
        </w:r>
        <w:r w:rsidR="006319D4">
          <w:rPr>
            <w:noProof/>
            <w:webHidden/>
          </w:rPr>
          <w:tab/>
        </w:r>
        <w:r w:rsidR="006319D4">
          <w:rPr>
            <w:noProof/>
            <w:webHidden/>
          </w:rPr>
          <w:fldChar w:fldCharType="begin"/>
        </w:r>
        <w:r w:rsidR="006319D4">
          <w:rPr>
            <w:noProof/>
            <w:webHidden/>
          </w:rPr>
          <w:instrText xml:space="preserve"> PAGEREF _Toc137486030 \h </w:instrText>
        </w:r>
        <w:r w:rsidR="006319D4">
          <w:rPr>
            <w:noProof/>
            <w:webHidden/>
          </w:rPr>
        </w:r>
        <w:r w:rsidR="006319D4">
          <w:rPr>
            <w:noProof/>
            <w:webHidden/>
          </w:rPr>
          <w:fldChar w:fldCharType="separate"/>
        </w:r>
        <w:r w:rsidR="000B42B8">
          <w:rPr>
            <w:noProof/>
            <w:webHidden/>
          </w:rPr>
          <w:t>32</w:t>
        </w:r>
        <w:r w:rsidR="006319D4">
          <w:rPr>
            <w:noProof/>
            <w:webHidden/>
          </w:rPr>
          <w:fldChar w:fldCharType="end"/>
        </w:r>
      </w:hyperlink>
    </w:p>
    <w:p w14:paraId="666F156A" w14:textId="7A9A9E27" w:rsidR="006319D4" w:rsidRDefault="00000000">
      <w:pPr>
        <w:pStyle w:val="TM2"/>
        <w:tabs>
          <w:tab w:val="left" w:pos="880"/>
          <w:tab w:val="right" w:leader="dot" w:pos="9288"/>
        </w:tabs>
        <w:rPr>
          <w:rFonts w:asciiTheme="minorHAnsi" w:eastAsiaTheme="minorEastAsia" w:hAnsiTheme="minorHAnsi"/>
          <w:noProof/>
          <w:kern w:val="2"/>
          <w:sz w:val="22"/>
          <w:lang w:eastAsia="fr-FR"/>
          <w14:ligatures w14:val="standardContextual"/>
        </w:rPr>
      </w:pPr>
      <w:hyperlink w:anchor="_Toc137486031" w:history="1">
        <w:r w:rsidR="006319D4" w:rsidRPr="005D52F4">
          <w:rPr>
            <w:rStyle w:val="Lienhypertexte"/>
            <w:noProof/>
          </w:rPr>
          <w:t>7.2</w:t>
        </w:r>
        <w:r w:rsidR="006319D4">
          <w:rPr>
            <w:rFonts w:asciiTheme="minorHAnsi" w:eastAsiaTheme="minorEastAsia" w:hAnsiTheme="minorHAnsi"/>
            <w:noProof/>
            <w:kern w:val="2"/>
            <w:sz w:val="22"/>
            <w:lang w:eastAsia="fr-FR"/>
            <w14:ligatures w14:val="standardContextual"/>
          </w:rPr>
          <w:tab/>
        </w:r>
        <w:r w:rsidR="006319D4" w:rsidRPr="005D52F4">
          <w:rPr>
            <w:rStyle w:val="Lienhypertexte"/>
            <w:noProof/>
          </w:rPr>
          <w:t>Prévoir un moyen d’accès à la transcription textuelle de chaque vidéo et contenu audio</w:t>
        </w:r>
        <w:r w:rsidR="006319D4">
          <w:rPr>
            <w:noProof/>
            <w:webHidden/>
          </w:rPr>
          <w:tab/>
        </w:r>
        <w:r w:rsidR="006319D4">
          <w:rPr>
            <w:noProof/>
            <w:webHidden/>
          </w:rPr>
          <w:fldChar w:fldCharType="begin"/>
        </w:r>
        <w:r w:rsidR="006319D4">
          <w:rPr>
            <w:noProof/>
            <w:webHidden/>
          </w:rPr>
          <w:instrText xml:space="preserve"> PAGEREF _Toc137486031 \h </w:instrText>
        </w:r>
        <w:r w:rsidR="006319D4">
          <w:rPr>
            <w:noProof/>
            <w:webHidden/>
          </w:rPr>
        </w:r>
        <w:r w:rsidR="006319D4">
          <w:rPr>
            <w:noProof/>
            <w:webHidden/>
          </w:rPr>
          <w:fldChar w:fldCharType="separate"/>
        </w:r>
        <w:r w:rsidR="000B42B8">
          <w:rPr>
            <w:noProof/>
            <w:webHidden/>
          </w:rPr>
          <w:t>32</w:t>
        </w:r>
        <w:r w:rsidR="006319D4">
          <w:rPr>
            <w:noProof/>
            <w:webHidden/>
          </w:rPr>
          <w:fldChar w:fldCharType="end"/>
        </w:r>
      </w:hyperlink>
    </w:p>
    <w:p w14:paraId="4E957AF1" w14:textId="0726EA3F" w:rsidR="006319D4" w:rsidRDefault="00000000">
      <w:pPr>
        <w:pStyle w:val="TM2"/>
        <w:tabs>
          <w:tab w:val="left" w:pos="880"/>
          <w:tab w:val="right" w:leader="dot" w:pos="9288"/>
        </w:tabs>
        <w:rPr>
          <w:rFonts w:asciiTheme="minorHAnsi" w:eastAsiaTheme="minorEastAsia" w:hAnsiTheme="minorHAnsi"/>
          <w:noProof/>
          <w:kern w:val="2"/>
          <w:sz w:val="22"/>
          <w:lang w:eastAsia="fr-FR"/>
          <w14:ligatures w14:val="standardContextual"/>
        </w:rPr>
      </w:pPr>
      <w:hyperlink w:anchor="_Toc137486032" w:history="1">
        <w:r w:rsidR="006319D4" w:rsidRPr="005D52F4">
          <w:rPr>
            <w:rStyle w:val="Lienhypertexte"/>
            <w:noProof/>
          </w:rPr>
          <w:t>7.3</w:t>
        </w:r>
        <w:r w:rsidR="006319D4">
          <w:rPr>
            <w:rFonts w:asciiTheme="minorHAnsi" w:eastAsiaTheme="minorEastAsia" w:hAnsiTheme="minorHAnsi"/>
            <w:noProof/>
            <w:kern w:val="2"/>
            <w:sz w:val="22"/>
            <w:lang w:eastAsia="fr-FR"/>
            <w14:ligatures w14:val="standardContextual"/>
          </w:rPr>
          <w:tab/>
        </w:r>
        <w:r w:rsidR="006319D4" w:rsidRPr="005D52F4">
          <w:rPr>
            <w:rStyle w:val="Lienhypertexte"/>
            <w:noProof/>
          </w:rPr>
          <w:t>Prévoir des moyens pour contrôler la lecture et le son de chaque vidéo et contenu audio</w:t>
        </w:r>
        <w:r w:rsidR="006319D4">
          <w:rPr>
            <w:noProof/>
            <w:webHidden/>
          </w:rPr>
          <w:tab/>
        </w:r>
        <w:r w:rsidR="006319D4">
          <w:rPr>
            <w:noProof/>
            <w:webHidden/>
          </w:rPr>
          <w:fldChar w:fldCharType="begin"/>
        </w:r>
        <w:r w:rsidR="006319D4">
          <w:rPr>
            <w:noProof/>
            <w:webHidden/>
          </w:rPr>
          <w:instrText xml:space="preserve"> PAGEREF _Toc137486032 \h </w:instrText>
        </w:r>
        <w:r w:rsidR="006319D4">
          <w:rPr>
            <w:noProof/>
            <w:webHidden/>
          </w:rPr>
        </w:r>
        <w:r w:rsidR="006319D4">
          <w:rPr>
            <w:noProof/>
            <w:webHidden/>
          </w:rPr>
          <w:fldChar w:fldCharType="separate"/>
        </w:r>
        <w:r w:rsidR="000B42B8">
          <w:rPr>
            <w:noProof/>
            <w:webHidden/>
          </w:rPr>
          <w:t>34</w:t>
        </w:r>
        <w:r w:rsidR="006319D4">
          <w:rPr>
            <w:noProof/>
            <w:webHidden/>
          </w:rPr>
          <w:fldChar w:fldCharType="end"/>
        </w:r>
      </w:hyperlink>
    </w:p>
    <w:p w14:paraId="579A5DEB" w14:textId="2C48D2E1" w:rsidR="006319D4" w:rsidRDefault="00000000">
      <w:pPr>
        <w:pStyle w:val="TM2"/>
        <w:tabs>
          <w:tab w:val="left" w:pos="880"/>
          <w:tab w:val="right" w:leader="dot" w:pos="9288"/>
        </w:tabs>
        <w:rPr>
          <w:rFonts w:asciiTheme="minorHAnsi" w:eastAsiaTheme="minorEastAsia" w:hAnsiTheme="minorHAnsi"/>
          <w:noProof/>
          <w:kern w:val="2"/>
          <w:sz w:val="22"/>
          <w:lang w:eastAsia="fr-FR"/>
          <w14:ligatures w14:val="standardContextual"/>
        </w:rPr>
      </w:pPr>
      <w:hyperlink w:anchor="_Toc137486033" w:history="1">
        <w:r w:rsidR="006319D4" w:rsidRPr="005D52F4">
          <w:rPr>
            <w:rStyle w:val="Lienhypertexte"/>
            <w:noProof/>
          </w:rPr>
          <w:t>7.4</w:t>
        </w:r>
        <w:r w:rsidR="006319D4">
          <w:rPr>
            <w:rFonts w:asciiTheme="minorHAnsi" w:eastAsiaTheme="minorEastAsia" w:hAnsiTheme="minorHAnsi"/>
            <w:noProof/>
            <w:kern w:val="2"/>
            <w:sz w:val="22"/>
            <w:lang w:eastAsia="fr-FR"/>
            <w14:ligatures w14:val="standardContextual"/>
          </w:rPr>
          <w:tab/>
        </w:r>
        <w:r w:rsidR="006319D4" w:rsidRPr="005D52F4">
          <w:rPr>
            <w:rStyle w:val="Lienhypertexte"/>
            <w:noProof/>
          </w:rPr>
          <w:t>Prévoir un moyen d’afficher les sous-titres</w:t>
        </w:r>
        <w:r w:rsidR="006319D4">
          <w:rPr>
            <w:noProof/>
            <w:webHidden/>
          </w:rPr>
          <w:tab/>
        </w:r>
        <w:r w:rsidR="006319D4">
          <w:rPr>
            <w:noProof/>
            <w:webHidden/>
          </w:rPr>
          <w:fldChar w:fldCharType="begin"/>
        </w:r>
        <w:r w:rsidR="006319D4">
          <w:rPr>
            <w:noProof/>
            <w:webHidden/>
          </w:rPr>
          <w:instrText xml:space="preserve"> PAGEREF _Toc137486033 \h </w:instrText>
        </w:r>
        <w:r w:rsidR="006319D4">
          <w:rPr>
            <w:noProof/>
            <w:webHidden/>
          </w:rPr>
        </w:r>
        <w:r w:rsidR="006319D4">
          <w:rPr>
            <w:noProof/>
            <w:webHidden/>
          </w:rPr>
          <w:fldChar w:fldCharType="separate"/>
        </w:r>
        <w:r w:rsidR="000B42B8">
          <w:rPr>
            <w:noProof/>
            <w:webHidden/>
          </w:rPr>
          <w:t>35</w:t>
        </w:r>
        <w:r w:rsidR="006319D4">
          <w:rPr>
            <w:noProof/>
            <w:webHidden/>
          </w:rPr>
          <w:fldChar w:fldCharType="end"/>
        </w:r>
      </w:hyperlink>
    </w:p>
    <w:p w14:paraId="5811EF90" w14:textId="167AC01A" w:rsidR="006319D4" w:rsidRPr="006319D4" w:rsidRDefault="00000000">
      <w:pPr>
        <w:pStyle w:val="TM2"/>
        <w:tabs>
          <w:tab w:val="left" w:pos="880"/>
          <w:tab w:val="right" w:leader="dot" w:pos="9288"/>
        </w:tabs>
        <w:rPr>
          <w:rFonts w:asciiTheme="minorHAnsi" w:eastAsiaTheme="minorEastAsia" w:hAnsiTheme="minorHAnsi"/>
          <w:noProof/>
          <w:spacing w:val="-2"/>
          <w:kern w:val="2"/>
          <w:sz w:val="22"/>
          <w:lang w:eastAsia="fr-FR"/>
          <w14:ligatures w14:val="standardContextual"/>
        </w:rPr>
      </w:pPr>
      <w:hyperlink w:anchor="_Toc137486034" w:history="1">
        <w:r w:rsidR="006319D4" w:rsidRPr="006319D4">
          <w:rPr>
            <w:rStyle w:val="Lienhypertexte"/>
            <w:noProof/>
            <w:spacing w:val="-2"/>
          </w:rPr>
          <w:t>7.5</w:t>
        </w:r>
        <w:r w:rsidR="006319D4" w:rsidRPr="006319D4">
          <w:rPr>
            <w:rFonts w:asciiTheme="minorHAnsi" w:eastAsiaTheme="minorEastAsia" w:hAnsiTheme="minorHAnsi"/>
            <w:noProof/>
            <w:spacing w:val="-2"/>
            <w:kern w:val="2"/>
            <w:sz w:val="22"/>
            <w:lang w:eastAsia="fr-FR"/>
            <w14:ligatures w14:val="standardContextual"/>
          </w:rPr>
          <w:tab/>
        </w:r>
        <w:r w:rsidR="006319D4" w:rsidRPr="006319D4">
          <w:rPr>
            <w:rStyle w:val="Lienhypertexte"/>
            <w:noProof/>
            <w:spacing w:val="-2"/>
          </w:rPr>
          <w:t>Prévoir une mise en forme des sous-titres qui permet de garantir leur lisibilité</w:t>
        </w:r>
        <w:r w:rsidR="006319D4" w:rsidRPr="006319D4">
          <w:rPr>
            <w:noProof/>
            <w:webHidden/>
            <w:spacing w:val="-2"/>
          </w:rPr>
          <w:tab/>
        </w:r>
        <w:r w:rsidR="006319D4" w:rsidRPr="006319D4">
          <w:rPr>
            <w:noProof/>
            <w:webHidden/>
            <w:spacing w:val="-2"/>
          </w:rPr>
          <w:fldChar w:fldCharType="begin"/>
        </w:r>
        <w:r w:rsidR="006319D4" w:rsidRPr="006319D4">
          <w:rPr>
            <w:noProof/>
            <w:webHidden/>
            <w:spacing w:val="-2"/>
          </w:rPr>
          <w:instrText xml:space="preserve"> PAGEREF _Toc137486034 \h </w:instrText>
        </w:r>
        <w:r w:rsidR="006319D4" w:rsidRPr="006319D4">
          <w:rPr>
            <w:noProof/>
            <w:webHidden/>
            <w:spacing w:val="-2"/>
          </w:rPr>
        </w:r>
        <w:r w:rsidR="006319D4" w:rsidRPr="006319D4">
          <w:rPr>
            <w:noProof/>
            <w:webHidden/>
            <w:spacing w:val="-2"/>
          </w:rPr>
          <w:fldChar w:fldCharType="separate"/>
        </w:r>
        <w:r w:rsidR="000B42B8">
          <w:rPr>
            <w:noProof/>
            <w:webHidden/>
            <w:spacing w:val="-2"/>
          </w:rPr>
          <w:t>36</w:t>
        </w:r>
        <w:r w:rsidR="006319D4" w:rsidRPr="006319D4">
          <w:rPr>
            <w:noProof/>
            <w:webHidden/>
            <w:spacing w:val="-2"/>
          </w:rPr>
          <w:fldChar w:fldCharType="end"/>
        </w:r>
      </w:hyperlink>
    </w:p>
    <w:p w14:paraId="4320566E" w14:textId="6E46E321" w:rsidR="006319D4" w:rsidRDefault="00000000">
      <w:pPr>
        <w:pStyle w:val="TM2"/>
        <w:tabs>
          <w:tab w:val="left" w:pos="880"/>
          <w:tab w:val="right" w:leader="dot" w:pos="9288"/>
        </w:tabs>
        <w:rPr>
          <w:rFonts w:asciiTheme="minorHAnsi" w:eastAsiaTheme="minorEastAsia" w:hAnsiTheme="minorHAnsi"/>
          <w:noProof/>
          <w:kern w:val="2"/>
          <w:sz w:val="22"/>
          <w:lang w:eastAsia="fr-FR"/>
          <w14:ligatures w14:val="standardContextual"/>
        </w:rPr>
      </w:pPr>
      <w:hyperlink w:anchor="_Toc137486035" w:history="1">
        <w:r w:rsidR="006319D4" w:rsidRPr="005D52F4">
          <w:rPr>
            <w:rStyle w:val="Lienhypertexte"/>
            <w:noProof/>
          </w:rPr>
          <w:t>7.6</w:t>
        </w:r>
        <w:r w:rsidR="006319D4">
          <w:rPr>
            <w:rFonts w:asciiTheme="minorHAnsi" w:eastAsiaTheme="minorEastAsia" w:hAnsiTheme="minorHAnsi"/>
            <w:noProof/>
            <w:kern w:val="2"/>
            <w:sz w:val="22"/>
            <w:lang w:eastAsia="fr-FR"/>
            <w14:ligatures w14:val="standardContextual"/>
          </w:rPr>
          <w:tab/>
        </w:r>
        <w:r w:rsidR="006319D4" w:rsidRPr="005D52F4">
          <w:rPr>
            <w:rStyle w:val="Lienhypertexte"/>
            <w:noProof/>
          </w:rPr>
          <w:t>Prévoir un moyen d’activer l’audiodescription</w:t>
        </w:r>
        <w:r w:rsidR="006319D4">
          <w:rPr>
            <w:noProof/>
            <w:webHidden/>
          </w:rPr>
          <w:tab/>
        </w:r>
        <w:r w:rsidR="006319D4">
          <w:rPr>
            <w:noProof/>
            <w:webHidden/>
          </w:rPr>
          <w:fldChar w:fldCharType="begin"/>
        </w:r>
        <w:r w:rsidR="006319D4">
          <w:rPr>
            <w:noProof/>
            <w:webHidden/>
          </w:rPr>
          <w:instrText xml:space="preserve"> PAGEREF _Toc137486035 \h </w:instrText>
        </w:r>
        <w:r w:rsidR="006319D4">
          <w:rPr>
            <w:noProof/>
            <w:webHidden/>
          </w:rPr>
        </w:r>
        <w:r w:rsidR="006319D4">
          <w:rPr>
            <w:noProof/>
            <w:webHidden/>
          </w:rPr>
          <w:fldChar w:fldCharType="separate"/>
        </w:r>
        <w:r w:rsidR="000B42B8">
          <w:rPr>
            <w:noProof/>
            <w:webHidden/>
          </w:rPr>
          <w:t>37</w:t>
        </w:r>
        <w:r w:rsidR="006319D4">
          <w:rPr>
            <w:noProof/>
            <w:webHidden/>
          </w:rPr>
          <w:fldChar w:fldCharType="end"/>
        </w:r>
      </w:hyperlink>
    </w:p>
    <w:p w14:paraId="4AA0A21C" w14:textId="5E8B7F2C" w:rsidR="006319D4" w:rsidRDefault="00000000">
      <w:pPr>
        <w:pStyle w:val="TM2"/>
        <w:tabs>
          <w:tab w:val="left" w:pos="880"/>
          <w:tab w:val="right" w:leader="dot" w:pos="9288"/>
        </w:tabs>
        <w:rPr>
          <w:rFonts w:asciiTheme="minorHAnsi" w:eastAsiaTheme="minorEastAsia" w:hAnsiTheme="minorHAnsi"/>
          <w:noProof/>
          <w:kern w:val="2"/>
          <w:sz w:val="22"/>
          <w:lang w:eastAsia="fr-FR"/>
          <w14:ligatures w14:val="standardContextual"/>
        </w:rPr>
      </w:pPr>
      <w:hyperlink w:anchor="_Toc137486036" w:history="1">
        <w:r w:rsidR="006319D4" w:rsidRPr="005D52F4">
          <w:rPr>
            <w:rStyle w:val="Lienhypertexte"/>
            <w:noProof/>
          </w:rPr>
          <w:t>7.7</w:t>
        </w:r>
        <w:r w:rsidR="006319D4">
          <w:rPr>
            <w:rFonts w:asciiTheme="minorHAnsi" w:eastAsiaTheme="minorEastAsia" w:hAnsiTheme="minorHAnsi"/>
            <w:noProof/>
            <w:kern w:val="2"/>
            <w:sz w:val="22"/>
            <w:lang w:eastAsia="fr-FR"/>
            <w14:ligatures w14:val="standardContextual"/>
          </w:rPr>
          <w:tab/>
        </w:r>
        <w:r w:rsidR="006319D4" w:rsidRPr="005D52F4">
          <w:rPr>
            <w:rStyle w:val="Lienhypertexte"/>
            <w:noProof/>
          </w:rPr>
          <w:t>Prévoir un moyen pour contrôler chaque contenu animé</w:t>
        </w:r>
        <w:r w:rsidR="006319D4">
          <w:rPr>
            <w:noProof/>
            <w:webHidden/>
          </w:rPr>
          <w:tab/>
        </w:r>
        <w:r w:rsidR="006319D4">
          <w:rPr>
            <w:noProof/>
            <w:webHidden/>
          </w:rPr>
          <w:fldChar w:fldCharType="begin"/>
        </w:r>
        <w:r w:rsidR="006319D4">
          <w:rPr>
            <w:noProof/>
            <w:webHidden/>
          </w:rPr>
          <w:instrText xml:space="preserve"> PAGEREF _Toc137486036 \h </w:instrText>
        </w:r>
        <w:r w:rsidR="006319D4">
          <w:rPr>
            <w:noProof/>
            <w:webHidden/>
          </w:rPr>
        </w:r>
        <w:r w:rsidR="006319D4">
          <w:rPr>
            <w:noProof/>
            <w:webHidden/>
          </w:rPr>
          <w:fldChar w:fldCharType="separate"/>
        </w:r>
        <w:r w:rsidR="000B42B8">
          <w:rPr>
            <w:noProof/>
            <w:webHidden/>
          </w:rPr>
          <w:t>37</w:t>
        </w:r>
        <w:r w:rsidR="006319D4">
          <w:rPr>
            <w:noProof/>
            <w:webHidden/>
          </w:rPr>
          <w:fldChar w:fldCharType="end"/>
        </w:r>
      </w:hyperlink>
    </w:p>
    <w:p w14:paraId="0F77F872" w14:textId="50852F35" w:rsidR="006319D4" w:rsidRDefault="00000000">
      <w:pPr>
        <w:pStyle w:val="TM2"/>
        <w:tabs>
          <w:tab w:val="left" w:pos="880"/>
          <w:tab w:val="right" w:leader="dot" w:pos="9288"/>
        </w:tabs>
        <w:rPr>
          <w:rFonts w:asciiTheme="minorHAnsi" w:eastAsiaTheme="minorEastAsia" w:hAnsiTheme="minorHAnsi"/>
          <w:noProof/>
          <w:kern w:val="2"/>
          <w:sz w:val="22"/>
          <w:lang w:eastAsia="fr-FR"/>
          <w14:ligatures w14:val="standardContextual"/>
        </w:rPr>
      </w:pPr>
      <w:hyperlink w:anchor="_Toc137486037" w:history="1">
        <w:r w:rsidR="006319D4" w:rsidRPr="005D52F4">
          <w:rPr>
            <w:rStyle w:val="Lienhypertexte"/>
            <w:noProof/>
          </w:rPr>
          <w:t>7.8</w:t>
        </w:r>
        <w:r w:rsidR="006319D4">
          <w:rPr>
            <w:rFonts w:asciiTheme="minorHAnsi" w:eastAsiaTheme="minorEastAsia" w:hAnsiTheme="minorHAnsi"/>
            <w:noProof/>
            <w:kern w:val="2"/>
            <w:sz w:val="22"/>
            <w:lang w:eastAsia="fr-FR"/>
            <w14:ligatures w14:val="standardContextual"/>
          </w:rPr>
          <w:tab/>
        </w:r>
        <w:r w:rsidR="006319D4" w:rsidRPr="005D52F4">
          <w:rPr>
            <w:rStyle w:val="Lienhypertexte"/>
            <w:noProof/>
          </w:rPr>
          <w:t>Prévoir un moyen d’accès à la description détaillée de chaque contenu riche</w:t>
        </w:r>
        <w:r w:rsidR="006319D4">
          <w:rPr>
            <w:noProof/>
            <w:webHidden/>
          </w:rPr>
          <w:tab/>
        </w:r>
        <w:r w:rsidR="006319D4">
          <w:rPr>
            <w:noProof/>
            <w:webHidden/>
          </w:rPr>
          <w:fldChar w:fldCharType="begin"/>
        </w:r>
        <w:r w:rsidR="006319D4">
          <w:rPr>
            <w:noProof/>
            <w:webHidden/>
          </w:rPr>
          <w:instrText xml:space="preserve"> PAGEREF _Toc137486037 \h </w:instrText>
        </w:r>
        <w:r w:rsidR="006319D4">
          <w:rPr>
            <w:noProof/>
            <w:webHidden/>
          </w:rPr>
        </w:r>
        <w:r w:rsidR="006319D4">
          <w:rPr>
            <w:noProof/>
            <w:webHidden/>
          </w:rPr>
          <w:fldChar w:fldCharType="separate"/>
        </w:r>
        <w:r w:rsidR="000B42B8">
          <w:rPr>
            <w:noProof/>
            <w:webHidden/>
          </w:rPr>
          <w:t>39</w:t>
        </w:r>
        <w:r w:rsidR="006319D4">
          <w:rPr>
            <w:noProof/>
            <w:webHidden/>
          </w:rPr>
          <w:fldChar w:fldCharType="end"/>
        </w:r>
      </w:hyperlink>
    </w:p>
    <w:p w14:paraId="0882F2F4" w14:textId="25EDE5EB" w:rsidR="006319D4" w:rsidRDefault="00000000">
      <w:pPr>
        <w:pStyle w:val="TM1"/>
        <w:tabs>
          <w:tab w:val="left" w:pos="480"/>
          <w:tab w:val="right" w:leader="dot" w:pos="9288"/>
        </w:tabs>
        <w:rPr>
          <w:rFonts w:asciiTheme="minorHAnsi" w:eastAsiaTheme="minorEastAsia" w:hAnsiTheme="minorHAnsi"/>
          <w:b w:val="0"/>
          <w:caps w:val="0"/>
          <w:noProof/>
          <w:kern w:val="2"/>
          <w:sz w:val="22"/>
          <w:lang w:eastAsia="fr-FR"/>
          <w14:ligatures w14:val="standardContextual"/>
        </w:rPr>
      </w:pPr>
      <w:hyperlink w:anchor="_Toc137486038" w:history="1">
        <w:r w:rsidR="006319D4" w:rsidRPr="005D52F4">
          <w:rPr>
            <w:rStyle w:val="Lienhypertexte"/>
            <w:noProof/>
          </w:rPr>
          <w:t>8.</w:t>
        </w:r>
        <w:r w:rsidR="006319D4">
          <w:rPr>
            <w:rFonts w:asciiTheme="minorHAnsi" w:eastAsiaTheme="minorEastAsia" w:hAnsiTheme="minorHAnsi"/>
            <w:b w:val="0"/>
            <w:caps w:val="0"/>
            <w:noProof/>
            <w:kern w:val="2"/>
            <w:sz w:val="22"/>
            <w:lang w:eastAsia="fr-FR"/>
            <w14:ligatures w14:val="standardContextual"/>
          </w:rPr>
          <w:tab/>
        </w:r>
        <w:r w:rsidR="006319D4" w:rsidRPr="005D52F4">
          <w:rPr>
            <w:rStyle w:val="Lienhypertexte"/>
            <w:noProof/>
          </w:rPr>
          <w:t>Règles supplémentaires pour la conformité</w:t>
        </w:r>
        <w:r w:rsidR="006319D4">
          <w:rPr>
            <w:noProof/>
            <w:webHidden/>
          </w:rPr>
          <w:tab/>
        </w:r>
        <w:r w:rsidR="006319D4">
          <w:rPr>
            <w:noProof/>
            <w:webHidden/>
          </w:rPr>
          <w:fldChar w:fldCharType="begin"/>
        </w:r>
        <w:r w:rsidR="006319D4">
          <w:rPr>
            <w:noProof/>
            <w:webHidden/>
          </w:rPr>
          <w:instrText xml:space="preserve"> PAGEREF _Toc137486038 \h </w:instrText>
        </w:r>
        <w:r w:rsidR="006319D4">
          <w:rPr>
            <w:noProof/>
            <w:webHidden/>
          </w:rPr>
        </w:r>
        <w:r w:rsidR="006319D4">
          <w:rPr>
            <w:noProof/>
            <w:webHidden/>
          </w:rPr>
          <w:fldChar w:fldCharType="separate"/>
        </w:r>
        <w:r w:rsidR="000B42B8">
          <w:rPr>
            <w:noProof/>
            <w:webHidden/>
          </w:rPr>
          <w:t>41</w:t>
        </w:r>
        <w:r w:rsidR="006319D4">
          <w:rPr>
            <w:noProof/>
            <w:webHidden/>
          </w:rPr>
          <w:fldChar w:fldCharType="end"/>
        </w:r>
      </w:hyperlink>
    </w:p>
    <w:p w14:paraId="22AF1D56" w14:textId="5ED1B27E" w:rsidR="006319D4" w:rsidRDefault="00000000">
      <w:pPr>
        <w:pStyle w:val="TM2"/>
        <w:tabs>
          <w:tab w:val="right" w:leader="dot" w:pos="9288"/>
        </w:tabs>
        <w:rPr>
          <w:rFonts w:asciiTheme="minorHAnsi" w:eastAsiaTheme="minorEastAsia" w:hAnsiTheme="minorHAnsi"/>
          <w:noProof/>
          <w:kern w:val="2"/>
          <w:sz w:val="22"/>
          <w:lang w:eastAsia="fr-FR"/>
          <w14:ligatures w14:val="standardContextual"/>
        </w:rPr>
      </w:pPr>
      <w:hyperlink w:anchor="_Toc137486039" w:history="1">
        <w:r w:rsidR="006319D4" w:rsidRPr="005D52F4">
          <w:rPr>
            <w:rStyle w:val="Lienhypertexte"/>
            <w:noProof/>
          </w:rPr>
          <w:t>Assurer la cohérence visuelle de la navigation</w:t>
        </w:r>
        <w:r w:rsidR="006319D4">
          <w:rPr>
            <w:noProof/>
            <w:webHidden/>
          </w:rPr>
          <w:tab/>
        </w:r>
        <w:r w:rsidR="006319D4">
          <w:rPr>
            <w:noProof/>
            <w:webHidden/>
          </w:rPr>
          <w:fldChar w:fldCharType="begin"/>
        </w:r>
        <w:r w:rsidR="006319D4">
          <w:rPr>
            <w:noProof/>
            <w:webHidden/>
          </w:rPr>
          <w:instrText xml:space="preserve"> PAGEREF _Toc137486039 \h </w:instrText>
        </w:r>
        <w:r w:rsidR="006319D4">
          <w:rPr>
            <w:noProof/>
            <w:webHidden/>
          </w:rPr>
        </w:r>
        <w:r w:rsidR="006319D4">
          <w:rPr>
            <w:noProof/>
            <w:webHidden/>
          </w:rPr>
          <w:fldChar w:fldCharType="separate"/>
        </w:r>
        <w:r w:rsidR="000B42B8">
          <w:rPr>
            <w:noProof/>
            <w:webHidden/>
          </w:rPr>
          <w:t>41</w:t>
        </w:r>
        <w:r w:rsidR="006319D4">
          <w:rPr>
            <w:noProof/>
            <w:webHidden/>
          </w:rPr>
          <w:fldChar w:fldCharType="end"/>
        </w:r>
      </w:hyperlink>
    </w:p>
    <w:p w14:paraId="3305238A" w14:textId="3D9E5CA5" w:rsidR="006319D4" w:rsidRDefault="00000000">
      <w:pPr>
        <w:pStyle w:val="TM2"/>
        <w:tabs>
          <w:tab w:val="right" w:leader="dot" w:pos="9288"/>
        </w:tabs>
        <w:rPr>
          <w:rFonts w:asciiTheme="minorHAnsi" w:eastAsiaTheme="minorEastAsia" w:hAnsiTheme="minorHAnsi"/>
          <w:noProof/>
          <w:kern w:val="2"/>
          <w:sz w:val="22"/>
          <w:lang w:eastAsia="fr-FR"/>
          <w14:ligatures w14:val="standardContextual"/>
        </w:rPr>
      </w:pPr>
      <w:hyperlink w:anchor="_Toc137486040" w:history="1">
        <w:r w:rsidR="006319D4" w:rsidRPr="005D52F4">
          <w:rPr>
            <w:rStyle w:val="Lienhypertexte"/>
            <w:noProof/>
            <w:spacing w:val="-10"/>
          </w:rPr>
          <w:t>Prévoir des intitulés identiques pour les champs dont la fonction est identique</w:t>
        </w:r>
        <w:r w:rsidR="006319D4">
          <w:rPr>
            <w:noProof/>
            <w:webHidden/>
          </w:rPr>
          <w:tab/>
        </w:r>
        <w:r w:rsidR="006319D4">
          <w:rPr>
            <w:noProof/>
            <w:webHidden/>
          </w:rPr>
          <w:fldChar w:fldCharType="begin"/>
        </w:r>
        <w:r w:rsidR="006319D4">
          <w:rPr>
            <w:noProof/>
            <w:webHidden/>
          </w:rPr>
          <w:instrText xml:space="preserve"> PAGEREF _Toc137486040 \h </w:instrText>
        </w:r>
        <w:r w:rsidR="006319D4">
          <w:rPr>
            <w:noProof/>
            <w:webHidden/>
          </w:rPr>
        </w:r>
        <w:r w:rsidR="006319D4">
          <w:rPr>
            <w:noProof/>
            <w:webHidden/>
          </w:rPr>
          <w:fldChar w:fldCharType="separate"/>
        </w:r>
        <w:r w:rsidR="000B42B8">
          <w:rPr>
            <w:noProof/>
            <w:webHidden/>
          </w:rPr>
          <w:t>42</w:t>
        </w:r>
        <w:r w:rsidR="006319D4">
          <w:rPr>
            <w:noProof/>
            <w:webHidden/>
          </w:rPr>
          <w:fldChar w:fldCharType="end"/>
        </w:r>
      </w:hyperlink>
    </w:p>
    <w:p w14:paraId="673140EB" w14:textId="7BB18425" w:rsidR="006319D4" w:rsidRDefault="00000000">
      <w:pPr>
        <w:pStyle w:val="TM2"/>
        <w:tabs>
          <w:tab w:val="right" w:leader="dot" w:pos="9288"/>
        </w:tabs>
        <w:rPr>
          <w:rFonts w:asciiTheme="minorHAnsi" w:eastAsiaTheme="minorEastAsia" w:hAnsiTheme="minorHAnsi"/>
          <w:noProof/>
          <w:kern w:val="2"/>
          <w:sz w:val="22"/>
          <w:lang w:eastAsia="fr-FR"/>
          <w14:ligatures w14:val="standardContextual"/>
        </w:rPr>
      </w:pPr>
      <w:hyperlink w:anchor="_Toc137486041" w:history="1">
        <w:r w:rsidR="006319D4" w:rsidRPr="005D52F4">
          <w:rPr>
            <w:rStyle w:val="Lienhypertexte"/>
            <w:noProof/>
          </w:rPr>
          <w:t>Prévoir un moyen pour contrôler les sons déclenchés automatiquement</w:t>
        </w:r>
        <w:r w:rsidR="006319D4">
          <w:rPr>
            <w:noProof/>
            <w:webHidden/>
          </w:rPr>
          <w:tab/>
        </w:r>
        <w:r w:rsidR="006319D4">
          <w:rPr>
            <w:noProof/>
            <w:webHidden/>
          </w:rPr>
          <w:fldChar w:fldCharType="begin"/>
        </w:r>
        <w:r w:rsidR="006319D4">
          <w:rPr>
            <w:noProof/>
            <w:webHidden/>
          </w:rPr>
          <w:instrText xml:space="preserve"> PAGEREF _Toc137486041 \h </w:instrText>
        </w:r>
        <w:r w:rsidR="006319D4">
          <w:rPr>
            <w:noProof/>
            <w:webHidden/>
          </w:rPr>
        </w:r>
        <w:r w:rsidR="006319D4">
          <w:rPr>
            <w:noProof/>
            <w:webHidden/>
          </w:rPr>
          <w:fldChar w:fldCharType="separate"/>
        </w:r>
        <w:r w:rsidR="000B42B8">
          <w:rPr>
            <w:noProof/>
            <w:webHidden/>
          </w:rPr>
          <w:t>42</w:t>
        </w:r>
        <w:r w:rsidR="006319D4">
          <w:rPr>
            <w:noProof/>
            <w:webHidden/>
          </w:rPr>
          <w:fldChar w:fldCharType="end"/>
        </w:r>
      </w:hyperlink>
    </w:p>
    <w:p w14:paraId="679464C4" w14:textId="56AF98D9" w:rsidR="006319D4" w:rsidRDefault="00000000">
      <w:pPr>
        <w:pStyle w:val="TM2"/>
        <w:tabs>
          <w:tab w:val="right" w:leader="dot" w:pos="9288"/>
        </w:tabs>
        <w:rPr>
          <w:rFonts w:asciiTheme="minorHAnsi" w:eastAsiaTheme="minorEastAsia" w:hAnsiTheme="minorHAnsi"/>
          <w:noProof/>
          <w:kern w:val="2"/>
          <w:sz w:val="22"/>
          <w:lang w:eastAsia="fr-FR"/>
          <w14:ligatures w14:val="standardContextual"/>
        </w:rPr>
      </w:pPr>
      <w:hyperlink w:anchor="_Toc137486042" w:history="1">
        <w:r w:rsidR="006319D4" w:rsidRPr="005D52F4">
          <w:rPr>
            <w:rStyle w:val="Lienhypertexte"/>
            <w:noProof/>
          </w:rPr>
          <w:t>Prévoir une alternative pour chaque CAPTCHA uniquement visuel</w:t>
        </w:r>
        <w:r w:rsidR="006319D4">
          <w:rPr>
            <w:noProof/>
            <w:webHidden/>
          </w:rPr>
          <w:tab/>
        </w:r>
        <w:r w:rsidR="006319D4">
          <w:rPr>
            <w:noProof/>
            <w:webHidden/>
          </w:rPr>
          <w:fldChar w:fldCharType="begin"/>
        </w:r>
        <w:r w:rsidR="006319D4">
          <w:rPr>
            <w:noProof/>
            <w:webHidden/>
          </w:rPr>
          <w:instrText xml:space="preserve"> PAGEREF _Toc137486042 \h </w:instrText>
        </w:r>
        <w:r w:rsidR="006319D4">
          <w:rPr>
            <w:noProof/>
            <w:webHidden/>
          </w:rPr>
        </w:r>
        <w:r w:rsidR="006319D4">
          <w:rPr>
            <w:noProof/>
            <w:webHidden/>
          </w:rPr>
          <w:fldChar w:fldCharType="separate"/>
        </w:r>
        <w:r w:rsidR="000B42B8">
          <w:rPr>
            <w:noProof/>
            <w:webHidden/>
          </w:rPr>
          <w:t>43</w:t>
        </w:r>
        <w:r w:rsidR="006319D4">
          <w:rPr>
            <w:noProof/>
            <w:webHidden/>
          </w:rPr>
          <w:fldChar w:fldCharType="end"/>
        </w:r>
      </w:hyperlink>
    </w:p>
    <w:p w14:paraId="42EA9489" w14:textId="52C2E99C" w:rsidR="006319D4" w:rsidRDefault="00000000">
      <w:pPr>
        <w:pStyle w:val="TM2"/>
        <w:tabs>
          <w:tab w:val="right" w:leader="dot" w:pos="9288"/>
        </w:tabs>
        <w:rPr>
          <w:rFonts w:asciiTheme="minorHAnsi" w:eastAsiaTheme="minorEastAsia" w:hAnsiTheme="minorHAnsi"/>
          <w:noProof/>
          <w:kern w:val="2"/>
          <w:sz w:val="22"/>
          <w:lang w:eastAsia="fr-FR"/>
          <w14:ligatures w14:val="standardContextual"/>
        </w:rPr>
      </w:pPr>
      <w:hyperlink w:anchor="_Toc137486043" w:history="1">
        <w:r w:rsidR="006319D4" w:rsidRPr="005D52F4">
          <w:rPr>
            <w:rStyle w:val="Lienhypertexte"/>
            <w:noProof/>
            <w:spacing w:val="-6"/>
          </w:rPr>
          <w:t>Rendre désactivables ou reconfigurables les raccourcis clavier à une touche</w:t>
        </w:r>
        <w:r w:rsidR="006319D4">
          <w:rPr>
            <w:noProof/>
            <w:webHidden/>
          </w:rPr>
          <w:tab/>
        </w:r>
        <w:r w:rsidR="006319D4">
          <w:rPr>
            <w:noProof/>
            <w:webHidden/>
          </w:rPr>
          <w:fldChar w:fldCharType="begin"/>
        </w:r>
        <w:r w:rsidR="006319D4">
          <w:rPr>
            <w:noProof/>
            <w:webHidden/>
          </w:rPr>
          <w:instrText xml:space="preserve"> PAGEREF _Toc137486043 \h </w:instrText>
        </w:r>
        <w:r w:rsidR="006319D4">
          <w:rPr>
            <w:noProof/>
            <w:webHidden/>
          </w:rPr>
        </w:r>
        <w:r w:rsidR="006319D4">
          <w:rPr>
            <w:noProof/>
            <w:webHidden/>
          </w:rPr>
          <w:fldChar w:fldCharType="separate"/>
        </w:r>
        <w:r w:rsidR="000B42B8">
          <w:rPr>
            <w:noProof/>
            <w:webHidden/>
          </w:rPr>
          <w:t>44</w:t>
        </w:r>
        <w:r w:rsidR="006319D4">
          <w:rPr>
            <w:noProof/>
            <w:webHidden/>
          </w:rPr>
          <w:fldChar w:fldCharType="end"/>
        </w:r>
      </w:hyperlink>
    </w:p>
    <w:p w14:paraId="3C5123BC" w14:textId="1337F0A2" w:rsidR="006319D4" w:rsidRDefault="00000000">
      <w:pPr>
        <w:pStyle w:val="TM1"/>
        <w:tabs>
          <w:tab w:val="right" w:leader="dot" w:pos="9288"/>
        </w:tabs>
        <w:rPr>
          <w:rFonts w:asciiTheme="minorHAnsi" w:eastAsiaTheme="minorEastAsia" w:hAnsiTheme="minorHAnsi"/>
          <w:b w:val="0"/>
          <w:caps w:val="0"/>
          <w:noProof/>
          <w:kern w:val="2"/>
          <w:sz w:val="22"/>
          <w:lang w:eastAsia="fr-FR"/>
          <w14:ligatures w14:val="standardContextual"/>
        </w:rPr>
      </w:pPr>
      <w:hyperlink w:anchor="_Toc137486044" w:history="1">
        <w:r w:rsidR="006319D4" w:rsidRPr="005D52F4">
          <w:rPr>
            <w:rStyle w:val="Lienhypertexte"/>
            <w:noProof/>
          </w:rPr>
          <w:t>Bonnes pratiques</w:t>
        </w:r>
        <w:r w:rsidR="006319D4">
          <w:rPr>
            <w:noProof/>
            <w:webHidden/>
          </w:rPr>
          <w:tab/>
        </w:r>
        <w:r w:rsidR="006319D4">
          <w:rPr>
            <w:noProof/>
            <w:webHidden/>
          </w:rPr>
          <w:fldChar w:fldCharType="begin"/>
        </w:r>
        <w:r w:rsidR="006319D4">
          <w:rPr>
            <w:noProof/>
            <w:webHidden/>
          </w:rPr>
          <w:instrText xml:space="preserve"> PAGEREF _Toc137486044 \h </w:instrText>
        </w:r>
        <w:r w:rsidR="006319D4">
          <w:rPr>
            <w:noProof/>
            <w:webHidden/>
          </w:rPr>
        </w:r>
        <w:r w:rsidR="006319D4">
          <w:rPr>
            <w:noProof/>
            <w:webHidden/>
          </w:rPr>
          <w:fldChar w:fldCharType="separate"/>
        </w:r>
        <w:r w:rsidR="000B42B8">
          <w:rPr>
            <w:noProof/>
            <w:webHidden/>
          </w:rPr>
          <w:t>45</w:t>
        </w:r>
        <w:r w:rsidR="006319D4">
          <w:rPr>
            <w:noProof/>
            <w:webHidden/>
          </w:rPr>
          <w:fldChar w:fldCharType="end"/>
        </w:r>
      </w:hyperlink>
    </w:p>
    <w:p w14:paraId="0FD4C695" w14:textId="66301C29" w:rsidR="006319D4" w:rsidRDefault="00000000">
      <w:pPr>
        <w:pStyle w:val="TM2"/>
        <w:tabs>
          <w:tab w:val="right" w:leader="dot" w:pos="9288"/>
        </w:tabs>
        <w:rPr>
          <w:rFonts w:asciiTheme="minorHAnsi" w:eastAsiaTheme="minorEastAsia" w:hAnsiTheme="minorHAnsi"/>
          <w:noProof/>
          <w:kern w:val="2"/>
          <w:sz w:val="22"/>
          <w:lang w:eastAsia="fr-FR"/>
          <w14:ligatures w14:val="standardContextual"/>
        </w:rPr>
      </w:pPr>
      <w:hyperlink w:anchor="_Toc137486045" w:history="1">
        <w:r w:rsidR="006319D4" w:rsidRPr="005D52F4">
          <w:rPr>
            <w:rStyle w:val="Lienhypertexte"/>
            <w:noProof/>
          </w:rPr>
          <w:t>Associer un texte à chaque symbole ambigu</w:t>
        </w:r>
        <w:r w:rsidR="006319D4">
          <w:rPr>
            <w:noProof/>
            <w:webHidden/>
          </w:rPr>
          <w:tab/>
        </w:r>
        <w:r w:rsidR="006319D4">
          <w:rPr>
            <w:noProof/>
            <w:webHidden/>
          </w:rPr>
          <w:fldChar w:fldCharType="begin"/>
        </w:r>
        <w:r w:rsidR="006319D4">
          <w:rPr>
            <w:noProof/>
            <w:webHidden/>
          </w:rPr>
          <w:instrText xml:space="preserve"> PAGEREF _Toc137486045 \h </w:instrText>
        </w:r>
        <w:r w:rsidR="006319D4">
          <w:rPr>
            <w:noProof/>
            <w:webHidden/>
          </w:rPr>
        </w:r>
        <w:r w:rsidR="006319D4">
          <w:rPr>
            <w:noProof/>
            <w:webHidden/>
          </w:rPr>
          <w:fldChar w:fldCharType="separate"/>
        </w:r>
        <w:r w:rsidR="000B42B8">
          <w:rPr>
            <w:noProof/>
            <w:webHidden/>
          </w:rPr>
          <w:t>45</w:t>
        </w:r>
        <w:r w:rsidR="006319D4">
          <w:rPr>
            <w:noProof/>
            <w:webHidden/>
          </w:rPr>
          <w:fldChar w:fldCharType="end"/>
        </w:r>
      </w:hyperlink>
    </w:p>
    <w:p w14:paraId="70D2E917" w14:textId="6C7F230E" w:rsidR="006319D4" w:rsidRDefault="00000000">
      <w:pPr>
        <w:pStyle w:val="TM2"/>
        <w:tabs>
          <w:tab w:val="right" w:leader="dot" w:pos="9288"/>
        </w:tabs>
        <w:rPr>
          <w:rFonts w:asciiTheme="minorHAnsi" w:eastAsiaTheme="minorEastAsia" w:hAnsiTheme="minorHAnsi"/>
          <w:noProof/>
          <w:kern w:val="2"/>
          <w:sz w:val="22"/>
          <w:lang w:eastAsia="fr-FR"/>
          <w14:ligatures w14:val="standardContextual"/>
        </w:rPr>
      </w:pPr>
      <w:hyperlink w:anchor="_Toc137486046" w:history="1">
        <w:r w:rsidR="006319D4" w:rsidRPr="005D52F4">
          <w:rPr>
            <w:rStyle w:val="Lienhypertexte"/>
            <w:noProof/>
          </w:rPr>
          <w:t>Conserver les accents sur les lettres capitales</w:t>
        </w:r>
        <w:r w:rsidR="006319D4">
          <w:rPr>
            <w:noProof/>
            <w:webHidden/>
          </w:rPr>
          <w:tab/>
        </w:r>
        <w:r w:rsidR="006319D4">
          <w:rPr>
            <w:noProof/>
            <w:webHidden/>
          </w:rPr>
          <w:fldChar w:fldCharType="begin"/>
        </w:r>
        <w:r w:rsidR="006319D4">
          <w:rPr>
            <w:noProof/>
            <w:webHidden/>
          </w:rPr>
          <w:instrText xml:space="preserve"> PAGEREF _Toc137486046 \h </w:instrText>
        </w:r>
        <w:r w:rsidR="006319D4">
          <w:rPr>
            <w:noProof/>
            <w:webHidden/>
          </w:rPr>
        </w:r>
        <w:r w:rsidR="006319D4">
          <w:rPr>
            <w:noProof/>
            <w:webHidden/>
          </w:rPr>
          <w:fldChar w:fldCharType="separate"/>
        </w:r>
        <w:r w:rsidR="000B42B8">
          <w:rPr>
            <w:noProof/>
            <w:webHidden/>
          </w:rPr>
          <w:t>46</w:t>
        </w:r>
        <w:r w:rsidR="006319D4">
          <w:rPr>
            <w:noProof/>
            <w:webHidden/>
          </w:rPr>
          <w:fldChar w:fldCharType="end"/>
        </w:r>
      </w:hyperlink>
    </w:p>
    <w:p w14:paraId="66450293" w14:textId="537580C6" w:rsidR="006319D4" w:rsidRDefault="00000000">
      <w:pPr>
        <w:pStyle w:val="TM2"/>
        <w:tabs>
          <w:tab w:val="right" w:leader="dot" w:pos="9288"/>
        </w:tabs>
        <w:rPr>
          <w:rFonts w:asciiTheme="minorHAnsi" w:eastAsiaTheme="minorEastAsia" w:hAnsiTheme="minorHAnsi"/>
          <w:noProof/>
          <w:kern w:val="2"/>
          <w:sz w:val="22"/>
          <w:lang w:eastAsia="fr-FR"/>
          <w14:ligatures w14:val="standardContextual"/>
        </w:rPr>
      </w:pPr>
      <w:hyperlink w:anchor="_Toc137486047" w:history="1">
        <w:r w:rsidR="006319D4" w:rsidRPr="005D52F4">
          <w:rPr>
            <w:rStyle w:val="Lienhypertexte"/>
            <w:noProof/>
          </w:rPr>
          <w:t>Différencier visuellement la position courante dans les systèmes de navigation</w:t>
        </w:r>
        <w:r w:rsidR="006319D4">
          <w:rPr>
            <w:noProof/>
            <w:webHidden/>
          </w:rPr>
          <w:tab/>
        </w:r>
        <w:r w:rsidR="006319D4">
          <w:rPr>
            <w:noProof/>
            <w:webHidden/>
          </w:rPr>
          <w:fldChar w:fldCharType="begin"/>
        </w:r>
        <w:r w:rsidR="006319D4">
          <w:rPr>
            <w:noProof/>
            <w:webHidden/>
          </w:rPr>
          <w:instrText xml:space="preserve"> PAGEREF _Toc137486047 \h </w:instrText>
        </w:r>
        <w:r w:rsidR="006319D4">
          <w:rPr>
            <w:noProof/>
            <w:webHidden/>
          </w:rPr>
        </w:r>
        <w:r w:rsidR="006319D4">
          <w:rPr>
            <w:noProof/>
            <w:webHidden/>
          </w:rPr>
          <w:fldChar w:fldCharType="separate"/>
        </w:r>
        <w:r w:rsidR="000B42B8">
          <w:rPr>
            <w:noProof/>
            <w:webHidden/>
          </w:rPr>
          <w:t>47</w:t>
        </w:r>
        <w:r w:rsidR="006319D4">
          <w:rPr>
            <w:noProof/>
            <w:webHidden/>
          </w:rPr>
          <w:fldChar w:fldCharType="end"/>
        </w:r>
      </w:hyperlink>
    </w:p>
    <w:p w14:paraId="0080BEE9" w14:textId="1263ADFD" w:rsidR="006319D4" w:rsidRDefault="00000000">
      <w:pPr>
        <w:pStyle w:val="TM2"/>
        <w:tabs>
          <w:tab w:val="right" w:leader="dot" w:pos="9288"/>
        </w:tabs>
        <w:rPr>
          <w:rFonts w:asciiTheme="minorHAnsi" w:eastAsiaTheme="minorEastAsia" w:hAnsiTheme="minorHAnsi"/>
          <w:noProof/>
          <w:kern w:val="2"/>
          <w:sz w:val="22"/>
          <w:lang w:eastAsia="fr-FR"/>
          <w14:ligatures w14:val="standardContextual"/>
        </w:rPr>
      </w:pPr>
      <w:hyperlink w:anchor="_Toc137486048" w:history="1">
        <w:r w:rsidR="006319D4" w:rsidRPr="005D52F4">
          <w:rPr>
            <w:rStyle w:val="Lienhypertexte"/>
            <w:noProof/>
          </w:rPr>
          <w:t>Indiquer la langue de chaque document en téléchargement rédigé dans une langue étrangère</w:t>
        </w:r>
        <w:r w:rsidR="006319D4">
          <w:rPr>
            <w:noProof/>
            <w:webHidden/>
          </w:rPr>
          <w:tab/>
        </w:r>
        <w:r w:rsidR="006319D4">
          <w:rPr>
            <w:noProof/>
            <w:webHidden/>
          </w:rPr>
          <w:fldChar w:fldCharType="begin"/>
        </w:r>
        <w:r w:rsidR="006319D4">
          <w:rPr>
            <w:noProof/>
            <w:webHidden/>
          </w:rPr>
          <w:instrText xml:space="preserve"> PAGEREF _Toc137486048 \h </w:instrText>
        </w:r>
        <w:r w:rsidR="006319D4">
          <w:rPr>
            <w:noProof/>
            <w:webHidden/>
          </w:rPr>
        </w:r>
        <w:r w:rsidR="006319D4">
          <w:rPr>
            <w:noProof/>
            <w:webHidden/>
          </w:rPr>
          <w:fldChar w:fldCharType="separate"/>
        </w:r>
        <w:r w:rsidR="000B42B8">
          <w:rPr>
            <w:noProof/>
            <w:webHidden/>
          </w:rPr>
          <w:t>48</w:t>
        </w:r>
        <w:r w:rsidR="006319D4">
          <w:rPr>
            <w:noProof/>
            <w:webHidden/>
          </w:rPr>
          <w:fldChar w:fldCharType="end"/>
        </w:r>
      </w:hyperlink>
    </w:p>
    <w:p w14:paraId="6628ADA2" w14:textId="1AD3D99D" w:rsidR="006319D4" w:rsidRDefault="00000000">
      <w:pPr>
        <w:pStyle w:val="TM2"/>
        <w:tabs>
          <w:tab w:val="right" w:leader="dot" w:pos="9288"/>
        </w:tabs>
        <w:rPr>
          <w:rFonts w:asciiTheme="minorHAnsi" w:eastAsiaTheme="minorEastAsia" w:hAnsiTheme="minorHAnsi"/>
          <w:noProof/>
          <w:kern w:val="2"/>
          <w:sz w:val="22"/>
          <w:lang w:eastAsia="fr-FR"/>
          <w14:ligatures w14:val="standardContextual"/>
        </w:rPr>
      </w:pPr>
      <w:hyperlink w:anchor="_Toc137486049" w:history="1">
        <w:r w:rsidR="006319D4" w:rsidRPr="005D52F4">
          <w:rPr>
            <w:rStyle w:val="Lienhypertexte"/>
            <w:noProof/>
          </w:rPr>
          <w:t>Indiquer le format et le poids de chaque fichier à télécharger</w:t>
        </w:r>
        <w:r w:rsidR="006319D4">
          <w:rPr>
            <w:noProof/>
            <w:webHidden/>
          </w:rPr>
          <w:tab/>
        </w:r>
        <w:r w:rsidR="006319D4">
          <w:rPr>
            <w:noProof/>
            <w:webHidden/>
          </w:rPr>
          <w:fldChar w:fldCharType="begin"/>
        </w:r>
        <w:r w:rsidR="006319D4">
          <w:rPr>
            <w:noProof/>
            <w:webHidden/>
          </w:rPr>
          <w:instrText xml:space="preserve"> PAGEREF _Toc137486049 \h </w:instrText>
        </w:r>
        <w:r w:rsidR="006319D4">
          <w:rPr>
            <w:noProof/>
            <w:webHidden/>
          </w:rPr>
        </w:r>
        <w:r w:rsidR="006319D4">
          <w:rPr>
            <w:noProof/>
            <w:webHidden/>
          </w:rPr>
          <w:fldChar w:fldCharType="separate"/>
        </w:r>
        <w:r w:rsidR="000B42B8">
          <w:rPr>
            <w:noProof/>
            <w:webHidden/>
          </w:rPr>
          <w:t>49</w:t>
        </w:r>
        <w:r w:rsidR="006319D4">
          <w:rPr>
            <w:noProof/>
            <w:webHidden/>
          </w:rPr>
          <w:fldChar w:fldCharType="end"/>
        </w:r>
      </w:hyperlink>
    </w:p>
    <w:p w14:paraId="419A1A83" w14:textId="366D0664" w:rsidR="006319D4" w:rsidRDefault="00000000">
      <w:pPr>
        <w:pStyle w:val="TM2"/>
        <w:tabs>
          <w:tab w:val="right" w:leader="dot" w:pos="9288"/>
        </w:tabs>
        <w:rPr>
          <w:rFonts w:asciiTheme="minorHAnsi" w:eastAsiaTheme="minorEastAsia" w:hAnsiTheme="minorHAnsi"/>
          <w:noProof/>
          <w:kern w:val="2"/>
          <w:sz w:val="22"/>
          <w:lang w:eastAsia="fr-FR"/>
          <w14:ligatures w14:val="standardContextual"/>
        </w:rPr>
      </w:pPr>
      <w:hyperlink w:anchor="_Toc137486050" w:history="1">
        <w:r w:rsidR="006319D4" w:rsidRPr="005D52F4">
          <w:rPr>
            <w:rStyle w:val="Lienhypertexte"/>
            <w:noProof/>
          </w:rPr>
          <w:t>Ne pas justifier le texte</w:t>
        </w:r>
        <w:r w:rsidR="006319D4">
          <w:rPr>
            <w:noProof/>
            <w:webHidden/>
          </w:rPr>
          <w:tab/>
        </w:r>
        <w:r w:rsidR="006319D4">
          <w:rPr>
            <w:noProof/>
            <w:webHidden/>
          </w:rPr>
          <w:fldChar w:fldCharType="begin"/>
        </w:r>
        <w:r w:rsidR="006319D4">
          <w:rPr>
            <w:noProof/>
            <w:webHidden/>
          </w:rPr>
          <w:instrText xml:space="preserve"> PAGEREF _Toc137486050 \h </w:instrText>
        </w:r>
        <w:r w:rsidR="006319D4">
          <w:rPr>
            <w:noProof/>
            <w:webHidden/>
          </w:rPr>
        </w:r>
        <w:r w:rsidR="006319D4">
          <w:rPr>
            <w:noProof/>
            <w:webHidden/>
          </w:rPr>
          <w:fldChar w:fldCharType="separate"/>
        </w:r>
        <w:r w:rsidR="000B42B8">
          <w:rPr>
            <w:noProof/>
            <w:webHidden/>
          </w:rPr>
          <w:t>49</w:t>
        </w:r>
        <w:r w:rsidR="006319D4">
          <w:rPr>
            <w:noProof/>
            <w:webHidden/>
          </w:rPr>
          <w:fldChar w:fldCharType="end"/>
        </w:r>
      </w:hyperlink>
    </w:p>
    <w:p w14:paraId="4FF7DFCB" w14:textId="498890F5" w:rsidR="006319D4" w:rsidRDefault="00000000">
      <w:pPr>
        <w:pStyle w:val="TM2"/>
        <w:tabs>
          <w:tab w:val="right" w:leader="dot" w:pos="9288"/>
        </w:tabs>
        <w:rPr>
          <w:rFonts w:asciiTheme="minorHAnsi" w:eastAsiaTheme="minorEastAsia" w:hAnsiTheme="minorHAnsi"/>
          <w:noProof/>
          <w:kern w:val="2"/>
          <w:sz w:val="22"/>
          <w:lang w:eastAsia="fr-FR"/>
          <w14:ligatures w14:val="standardContextual"/>
        </w:rPr>
      </w:pPr>
      <w:hyperlink w:anchor="_Toc137486051" w:history="1">
        <w:r w:rsidR="006319D4" w:rsidRPr="005D52F4">
          <w:rPr>
            <w:rStyle w:val="Lienhypertexte"/>
            <w:noProof/>
          </w:rPr>
          <w:t>Permettre de revenir en arrière sur les formulaires à étapes multiples</w:t>
        </w:r>
        <w:r w:rsidR="006319D4">
          <w:rPr>
            <w:noProof/>
            <w:webHidden/>
          </w:rPr>
          <w:tab/>
        </w:r>
        <w:r w:rsidR="006319D4">
          <w:rPr>
            <w:noProof/>
            <w:webHidden/>
          </w:rPr>
          <w:fldChar w:fldCharType="begin"/>
        </w:r>
        <w:r w:rsidR="006319D4">
          <w:rPr>
            <w:noProof/>
            <w:webHidden/>
          </w:rPr>
          <w:instrText xml:space="preserve"> PAGEREF _Toc137486051 \h </w:instrText>
        </w:r>
        <w:r w:rsidR="006319D4">
          <w:rPr>
            <w:noProof/>
            <w:webHidden/>
          </w:rPr>
        </w:r>
        <w:r w:rsidR="006319D4">
          <w:rPr>
            <w:noProof/>
            <w:webHidden/>
          </w:rPr>
          <w:fldChar w:fldCharType="separate"/>
        </w:r>
        <w:r w:rsidR="000B42B8">
          <w:rPr>
            <w:noProof/>
            <w:webHidden/>
          </w:rPr>
          <w:t>50</w:t>
        </w:r>
        <w:r w:rsidR="006319D4">
          <w:rPr>
            <w:noProof/>
            <w:webHidden/>
          </w:rPr>
          <w:fldChar w:fldCharType="end"/>
        </w:r>
      </w:hyperlink>
    </w:p>
    <w:p w14:paraId="73513E2B" w14:textId="54824260" w:rsidR="006319D4" w:rsidRDefault="00000000">
      <w:pPr>
        <w:pStyle w:val="TM2"/>
        <w:tabs>
          <w:tab w:val="right" w:leader="dot" w:pos="9288"/>
        </w:tabs>
        <w:rPr>
          <w:rFonts w:asciiTheme="minorHAnsi" w:eastAsiaTheme="minorEastAsia" w:hAnsiTheme="minorHAnsi"/>
          <w:noProof/>
          <w:kern w:val="2"/>
          <w:sz w:val="22"/>
          <w:lang w:eastAsia="fr-FR"/>
          <w14:ligatures w14:val="standardContextual"/>
        </w:rPr>
      </w:pPr>
      <w:hyperlink w:anchor="_Toc137486052" w:history="1">
        <w:r w:rsidR="006319D4" w:rsidRPr="005D52F4">
          <w:rPr>
            <w:rStyle w:val="Lienhypertexte"/>
            <w:noProof/>
          </w:rPr>
          <w:t>Positionner un bouton de soumission à la fin de chaque formulaire</w:t>
        </w:r>
        <w:r w:rsidR="006319D4">
          <w:rPr>
            <w:noProof/>
            <w:webHidden/>
          </w:rPr>
          <w:tab/>
        </w:r>
        <w:r w:rsidR="006319D4">
          <w:rPr>
            <w:noProof/>
            <w:webHidden/>
          </w:rPr>
          <w:fldChar w:fldCharType="begin"/>
        </w:r>
        <w:r w:rsidR="006319D4">
          <w:rPr>
            <w:noProof/>
            <w:webHidden/>
          </w:rPr>
          <w:instrText xml:space="preserve"> PAGEREF _Toc137486052 \h </w:instrText>
        </w:r>
        <w:r w:rsidR="006319D4">
          <w:rPr>
            <w:noProof/>
            <w:webHidden/>
          </w:rPr>
        </w:r>
        <w:r w:rsidR="006319D4">
          <w:rPr>
            <w:noProof/>
            <w:webHidden/>
          </w:rPr>
          <w:fldChar w:fldCharType="separate"/>
        </w:r>
        <w:r w:rsidR="000B42B8">
          <w:rPr>
            <w:noProof/>
            <w:webHidden/>
          </w:rPr>
          <w:t>51</w:t>
        </w:r>
        <w:r w:rsidR="006319D4">
          <w:rPr>
            <w:noProof/>
            <w:webHidden/>
          </w:rPr>
          <w:fldChar w:fldCharType="end"/>
        </w:r>
      </w:hyperlink>
    </w:p>
    <w:p w14:paraId="0ECAE625" w14:textId="42BB333B" w:rsidR="006319D4" w:rsidRDefault="00000000">
      <w:pPr>
        <w:pStyle w:val="TM2"/>
        <w:tabs>
          <w:tab w:val="right" w:leader="dot" w:pos="9288"/>
        </w:tabs>
        <w:rPr>
          <w:rFonts w:asciiTheme="minorHAnsi" w:eastAsiaTheme="minorEastAsia" w:hAnsiTheme="minorHAnsi"/>
          <w:noProof/>
          <w:kern w:val="2"/>
          <w:sz w:val="22"/>
          <w:lang w:eastAsia="fr-FR"/>
          <w14:ligatures w14:val="standardContextual"/>
        </w:rPr>
      </w:pPr>
      <w:hyperlink w:anchor="_Toc137486053" w:history="1">
        <w:r w:rsidR="006319D4" w:rsidRPr="005D52F4">
          <w:rPr>
            <w:rStyle w:val="Lienhypertexte"/>
            <w:noProof/>
          </w:rPr>
          <w:t>Prévoir des zones réactives suffisamment grandes et espacées</w:t>
        </w:r>
        <w:r w:rsidR="006319D4">
          <w:rPr>
            <w:noProof/>
            <w:webHidden/>
          </w:rPr>
          <w:tab/>
        </w:r>
        <w:r w:rsidR="006319D4">
          <w:rPr>
            <w:noProof/>
            <w:webHidden/>
          </w:rPr>
          <w:fldChar w:fldCharType="begin"/>
        </w:r>
        <w:r w:rsidR="006319D4">
          <w:rPr>
            <w:noProof/>
            <w:webHidden/>
          </w:rPr>
          <w:instrText xml:space="preserve"> PAGEREF _Toc137486053 \h </w:instrText>
        </w:r>
        <w:r w:rsidR="006319D4">
          <w:rPr>
            <w:noProof/>
            <w:webHidden/>
          </w:rPr>
        </w:r>
        <w:r w:rsidR="006319D4">
          <w:rPr>
            <w:noProof/>
            <w:webHidden/>
          </w:rPr>
          <w:fldChar w:fldCharType="separate"/>
        </w:r>
        <w:r w:rsidR="000B42B8">
          <w:rPr>
            <w:noProof/>
            <w:webHidden/>
          </w:rPr>
          <w:t>52</w:t>
        </w:r>
        <w:r w:rsidR="006319D4">
          <w:rPr>
            <w:noProof/>
            <w:webHidden/>
          </w:rPr>
          <w:fldChar w:fldCharType="end"/>
        </w:r>
      </w:hyperlink>
    </w:p>
    <w:p w14:paraId="18EBC9EC" w14:textId="4E70E32A" w:rsidR="006319D4" w:rsidRDefault="00000000">
      <w:pPr>
        <w:pStyle w:val="TM2"/>
        <w:tabs>
          <w:tab w:val="right" w:leader="dot" w:pos="9288"/>
        </w:tabs>
        <w:rPr>
          <w:rFonts w:asciiTheme="minorHAnsi" w:eastAsiaTheme="minorEastAsia" w:hAnsiTheme="minorHAnsi"/>
          <w:noProof/>
          <w:kern w:val="2"/>
          <w:sz w:val="22"/>
          <w:lang w:eastAsia="fr-FR"/>
          <w14:ligatures w14:val="standardContextual"/>
        </w:rPr>
      </w:pPr>
      <w:hyperlink w:anchor="_Toc137486054" w:history="1">
        <w:r w:rsidR="006319D4" w:rsidRPr="005D52F4">
          <w:rPr>
            <w:rStyle w:val="Lienhypertexte"/>
            <w:noProof/>
          </w:rPr>
          <w:t>Prévoir l’apparence des liens d’évitement</w:t>
        </w:r>
        <w:r w:rsidR="006319D4">
          <w:rPr>
            <w:noProof/>
            <w:webHidden/>
          </w:rPr>
          <w:tab/>
        </w:r>
        <w:r w:rsidR="006319D4">
          <w:rPr>
            <w:noProof/>
            <w:webHidden/>
          </w:rPr>
          <w:fldChar w:fldCharType="begin"/>
        </w:r>
        <w:r w:rsidR="006319D4">
          <w:rPr>
            <w:noProof/>
            <w:webHidden/>
          </w:rPr>
          <w:instrText xml:space="preserve"> PAGEREF _Toc137486054 \h </w:instrText>
        </w:r>
        <w:r w:rsidR="006319D4">
          <w:rPr>
            <w:noProof/>
            <w:webHidden/>
          </w:rPr>
        </w:r>
        <w:r w:rsidR="006319D4">
          <w:rPr>
            <w:noProof/>
            <w:webHidden/>
          </w:rPr>
          <w:fldChar w:fldCharType="separate"/>
        </w:r>
        <w:r w:rsidR="000B42B8">
          <w:rPr>
            <w:noProof/>
            <w:webHidden/>
          </w:rPr>
          <w:t>52</w:t>
        </w:r>
        <w:r w:rsidR="006319D4">
          <w:rPr>
            <w:noProof/>
            <w:webHidden/>
          </w:rPr>
          <w:fldChar w:fldCharType="end"/>
        </w:r>
      </w:hyperlink>
    </w:p>
    <w:p w14:paraId="28AE2A38" w14:textId="157408F8" w:rsidR="006319D4" w:rsidRDefault="00000000">
      <w:pPr>
        <w:pStyle w:val="TM2"/>
        <w:tabs>
          <w:tab w:val="right" w:leader="dot" w:pos="9288"/>
        </w:tabs>
        <w:rPr>
          <w:rFonts w:asciiTheme="minorHAnsi" w:eastAsiaTheme="minorEastAsia" w:hAnsiTheme="minorHAnsi"/>
          <w:noProof/>
          <w:kern w:val="2"/>
          <w:sz w:val="22"/>
          <w:lang w:eastAsia="fr-FR"/>
          <w14:ligatures w14:val="standardContextual"/>
        </w:rPr>
      </w:pPr>
      <w:hyperlink w:anchor="_Toc137486055" w:history="1">
        <w:r w:rsidR="006319D4" w:rsidRPr="005D52F4">
          <w:rPr>
            <w:rStyle w:val="Lienhypertexte"/>
            <w:noProof/>
          </w:rPr>
          <w:t>Prévoir un fil d’Ariane</w:t>
        </w:r>
        <w:r w:rsidR="006319D4">
          <w:rPr>
            <w:noProof/>
            <w:webHidden/>
          </w:rPr>
          <w:tab/>
        </w:r>
        <w:r w:rsidR="006319D4">
          <w:rPr>
            <w:noProof/>
            <w:webHidden/>
          </w:rPr>
          <w:fldChar w:fldCharType="begin"/>
        </w:r>
        <w:r w:rsidR="006319D4">
          <w:rPr>
            <w:noProof/>
            <w:webHidden/>
          </w:rPr>
          <w:instrText xml:space="preserve"> PAGEREF _Toc137486055 \h </w:instrText>
        </w:r>
        <w:r w:rsidR="006319D4">
          <w:rPr>
            <w:noProof/>
            <w:webHidden/>
          </w:rPr>
        </w:r>
        <w:r w:rsidR="006319D4">
          <w:rPr>
            <w:noProof/>
            <w:webHidden/>
          </w:rPr>
          <w:fldChar w:fldCharType="separate"/>
        </w:r>
        <w:r w:rsidR="000B42B8">
          <w:rPr>
            <w:noProof/>
            <w:webHidden/>
          </w:rPr>
          <w:t>53</w:t>
        </w:r>
        <w:r w:rsidR="006319D4">
          <w:rPr>
            <w:noProof/>
            <w:webHidden/>
          </w:rPr>
          <w:fldChar w:fldCharType="end"/>
        </w:r>
      </w:hyperlink>
    </w:p>
    <w:p w14:paraId="3C9664C2" w14:textId="603DBF1C" w:rsidR="006319D4" w:rsidRDefault="00000000">
      <w:pPr>
        <w:pStyle w:val="TM2"/>
        <w:tabs>
          <w:tab w:val="right" w:leader="dot" w:pos="9288"/>
        </w:tabs>
        <w:rPr>
          <w:rFonts w:asciiTheme="minorHAnsi" w:eastAsiaTheme="minorEastAsia" w:hAnsiTheme="minorHAnsi"/>
          <w:noProof/>
          <w:kern w:val="2"/>
          <w:sz w:val="22"/>
          <w:lang w:eastAsia="fr-FR"/>
          <w14:ligatures w14:val="standardContextual"/>
        </w:rPr>
      </w:pPr>
      <w:hyperlink w:anchor="_Toc137486056" w:history="1">
        <w:r w:rsidR="006319D4" w:rsidRPr="005D52F4">
          <w:rPr>
            <w:rStyle w:val="Lienhypertexte"/>
            <w:noProof/>
          </w:rPr>
          <w:t>Prévoir un intitulé explicite pour chaque lien et bouton</w:t>
        </w:r>
        <w:r w:rsidR="006319D4">
          <w:rPr>
            <w:noProof/>
            <w:webHidden/>
          </w:rPr>
          <w:tab/>
        </w:r>
        <w:r w:rsidR="006319D4">
          <w:rPr>
            <w:noProof/>
            <w:webHidden/>
          </w:rPr>
          <w:fldChar w:fldCharType="begin"/>
        </w:r>
        <w:r w:rsidR="006319D4">
          <w:rPr>
            <w:noProof/>
            <w:webHidden/>
          </w:rPr>
          <w:instrText xml:space="preserve"> PAGEREF _Toc137486056 \h </w:instrText>
        </w:r>
        <w:r w:rsidR="006319D4">
          <w:rPr>
            <w:noProof/>
            <w:webHidden/>
          </w:rPr>
        </w:r>
        <w:r w:rsidR="006319D4">
          <w:rPr>
            <w:noProof/>
            <w:webHidden/>
          </w:rPr>
          <w:fldChar w:fldCharType="separate"/>
        </w:r>
        <w:r w:rsidR="000B42B8">
          <w:rPr>
            <w:noProof/>
            <w:webHidden/>
          </w:rPr>
          <w:t>54</w:t>
        </w:r>
        <w:r w:rsidR="006319D4">
          <w:rPr>
            <w:noProof/>
            <w:webHidden/>
          </w:rPr>
          <w:fldChar w:fldCharType="end"/>
        </w:r>
      </w:hyperlink>
    </w:p>
    <w:p w14:paraId="70A44C14" w14:textId="22E5D0D6" w:rsidR="006319D4" w:rsidRDefault="00000000">
      <w:pPr>
        <w:pStyle w:val="TM2"/>
        <w:tabs>
          <w:tab w:val="right" w:leader="dot" w:pos="9288"/>
        </w:tabs>
        <w:rPr>
          <w:rFonts w:asciiTheme="minorHAnsi" w:eastAsiaTheme="minorEastAsia" w:hAnsiTheme="minorHAnsi"/>
          <w:noProof/>
          <w:kern w:val="2"/>
          <w:sz w:val="22"/>
          <w:lang w:eastAsia="fr-FR"/>
          <w14:ligatures w14:val="standardContextual"/>
        </w:rPr>
      </w:pPr>
      <w:hyperlink w:anchor="_Toc137486057" w:history="1">
        <w:r w:rsidR="006319D4" w:rsidRPr="005D52F4">
          <w:rPr>
            <w:rStyle w:val="Lienhypertexte"/>
            <w:noProof/>
          </w:rPr>
          <w:t>Prévoir un message de confirmation</w:t>
        </w:r>
        <w:r w:rsidR="006319D4">
          <w:rPr>
            <w:noProof/>
            <w:webHidden/>
          </w:rPr>
          <w:tab/>
        </w:r>
        <w:r w:rsidR="006319D4">
          <w:rPr>
            <w:noProof/>
            <w:webHidden/>
          </w:rPr>
          <w:fldChar w:fldCharType="begin"/>
        </w:r>
        <w:r w:rsidR="006319D4">
          <w:rPr>
            <w:noProof/>
            <w:webHidden/>
          </w:rPr>
          <w:instrText xml:space="preserve"> PAGEREF _Toc137486057 \h </w:instrText>
        </w:r>
        <w:r w:rsidR="006319D4">
          <w:rPr>
            <w:noProof/>
            <w:webHidden/>
          </w:rPr>
        </w:r>
        <w:r w:rsidR="006319D4">
          <w:rPr>
            <w:noProof/>
            <w:webHidden/>
          </w:rPr>
          <w:fldChar w:fldCharType="separate"/>
        </w:r>
        <w:r w:rsidR="000B42B8">
          <w:rPr>
            <w:noProof/>
            <w:webHidden/>
          </w:rPr>
          <w:t>55</w:t>
        </w:r>
        <w:r w:rsidR="006319D4">
          <w:rPr>
            <w:noProof/>
            <w:webHidden/>
          </w:rPr>
          <w:fldChar w:fldCharType="end"/>
        </w:r>
      </w:hyperlink>
    </w:p>
    <w:p w14:paraId="6A0780CB" w14:textId="645A0BB1" w:rsidR="006319D4" w:rsidRDefault="00000000">
      <w:pPr>
        <w:pStyle w:val="TM2"/>
        <w:tabs>
          <w:tab w:val="right" w:leader="dot" w:pos="9288"/>
        </w:tabs>
        <w:rPr>
          <w:rFonts w:asciiTheme="minorHAnsi" w:eastAsiaTheme="minorEastAsia" w:hAnsiTheme="minorHAnsi"/>
          <w:noProof/>
          <w:kern w:val="2"/>
          <w:sz w:val="22"/>
          <w:lang w:eastAsia="fr-FR"/>
          <w14:ligatures w14:val="standardContextual"/>
        </w:rPr>
      </w:pPr>
      <w:hyperlink w:anchor="_Toc137486058" w:history="1">
        <w:r w:rsidR="006319D4" w:rsidRPr="005D52F4">
          <w:rPr>
            <w:rStyle w:val="Lienhypertexte"/>
            <w:noProof/>
          </w:rPr>
          <w:t>Prévoir un récapitulatif avant la soumission finale des formulaires à étapes multiples</w:t>
        </w:r>
        <w:r w:rsidR="006319D4">
          <w:rPr>
            <w:noProof/>
            <w:webHidden/>
          </w:rPr>
          <w:tab/>
        </w:r>
        <w:r w:rsidR="006319D4">
          <w:rPr>
            <w:noProof/>
            <w:webHidden/>
          </w:rPr>
          <w:fldChar w:fldCharType="begin"/>
        </w:r>
        <w:r w:rsidR="006319D4">
          <w:rPr>
            <w:noProof/>
            <w:webHidden/>
          </w:rPr>
          <w:instrText xml:space="preserve"> PAGEREF _Toc137486058 \h </w:instrText>
        </w:r>
        <w:r w:rsidR="006319D4">
          <w:rPr>
            <w:noProof/>
            <w:webHidden/>
          </w:rPr>
        </w:r>
        <w:r w:rsidR="006319D4">
          <w:rPr>
            <w:noProof/>
            <w:webHidden/>
          </w:rPr>
          <w:fldChar w:fldCharType="separate"/>
        </w:r>
        <w:r w:rsidR="000B42B8">
          <w:rPr>
            <w:noProof/>
            <w:webHidden/>
          </w:rPr>
          <w:t>56</w:t>
        </w:r>
        <w:r w:rsidR="006319D4">
          <w:rPr>
            <w:noProof/>
            <w:webHidden/>
          </w:rPr>
          <w:fldChar w:fldCharType="end"/>
        </w:r>
      </w:hyperlink>
    </w:p>
    <w:p w14:paraId="3CE4CA62" w14:textId="4A74999F" w:rsidR="006319D4" w:rsidRDefault="00000000">
      <w:pPr>
        <w:pStyle w:val="TM2"/>
        <w:tabs>
          <w:tab w:val="right" w:leader="dot" w:pos="9288"/>
        </w:tabs>
        <w:rPr>
          <w:rFonts w:asciiTheme="minorHAnsi" w:eastAsiaTheme="minorEastAsia" w:hAnsiTheme="minorHAnsi"/>
          <w:noProof/>
          <w:kern w:val="2"/>
          <w:sz w:val="22"/>
          <w:lang w:eastAsia="fr-FR"/>
          <w14:ligatures w14:val="standardContextual"/>
        </w:rPr>
      </w:pPr>
      <w:hyperlink w:anchor="_Toc137486059" w:history="1">
        <w:r w:rsidR="006319D4" w:rsidRPr="005D52F4">
          <w:rPr>
            <w:rStyle w:val="Lienhypertexte"/>
            <w:noProof/>
          </w:rPr>
          <w:t>Prévoir un titre pour chaque tableau de données</w:t>
        </w:r>
        <w:r w:rsidR="006319D4">
          <w:rPr>
            <w:noProof/>
            <w:webHidden/>
          </w:rPr>
          <w:tab/>
        </w:r>
        <w:r w:rsidR="006319D4">
          <w:rPr>
            <w:noProof/>
            <w:webHidden/>
          </w:rPr>
          <w:fldChar w:fldCharType="begin"/>
        </w:r>
        <w:r w:rsidR="006319D4">
          <w:rPr>
            <w:noProof/>
            <w:webHidden/>
          </w:rPr>
          <w:instrText xml:space="preserve"> PAGEREF _Toc137486059 \h </w:instrText>
        </w:r>
        <w:r w:rsidR="006319D4">
          <w:rPr>
            <w:noProof/>
            <w:webHidden/>
          </w:rPr>
        </w:r>
        <w:r w:rsidR="006319D4">
          <w:rPr>
            <w:noProof/>
            <w:webHidden/>
          </w:rPr>
          <w:fldChar w:fldCharType="separate"/>
        </w:r>
        <w:r w:rsidR="000B42B8">
          <w:rPr>
            <w:noProof/>
            <w:webHidden/>
          </w:rPr>
          <w:t>57</w:t>
        </w:r>
        <w:r w:rsidR="006319D4">
          <w:rPr>
            <w:noProof/>
            <w:webHidden/>
          </w:rPr>
          <w:fldChar w:fldCharType="end"/>
        </w:r>
      </w:hyperlink>
    </w:p>
    <w:p w14:paraId="3034D4E3" w14:textId="19F96761" w:rsidR="006319D4" w:rsidRDefault="00000000">
      <w:pPr>
        <w:pStyle w:val="TM2"/>
        <w:tabs>
          <w:tab w:val="right" w:leader="dot" w:pos="9288"/>
        </w:tabs>
        <w:rPr>
          <w:rFonts w:asciiTheme="minorHAnsi" w:eastAsiaTheme="minorEastAsia" w:hAnsiTheme="minorHAnsi"/>
          <w:noProof/>
          <w:kern w:val="2"/>
          <w:sz w:val="22"/>
          <w:lang w:eastAsia="fr-FR"/>
          <w14:ligatures w14:val="standardContextual"/>
        </w:rPr>
      </w:pPr>
      <w:hyperlink w:anchor="_Toc137486060" w:history="1">
        <w:r w:rsidR="006319D4" w:rsidRPr="005D52F4">
          <w:rPr>
            <w:rStyle w:val="Lienhypertexte"/>
            <w:noProof/>
          </w:rPr>
          <w:t>Privilégier des tests de sécurité sous forme de tests logiques plutôt que sous forme de CAPTCHA</w:t>
        </w:r>
        <w:r w:rsidR="006319D4">
          <w:rPr>
            <w:noProof/>
            <w:webHidden/>
          </w:rPr>
          <w:tab/>
        </w:r>
        <w:r w:rsidR="006319D4">
          <w:rPr>
            <w:noProof/>
            <w:webHidden/>
          </w:rPr>
          <w:fldChar w:fldCharType="begin"/>
        </w:r>
        <w:r w:rsidR="006319D4">
          <w:rPr>
            <w:noProof/>
            <w:webHidden/>
          </w:rPr>
          <w:instrText xml:space="preserve"> PAGEREF _Toc137486060 \h </w:instrText>
        </w:r>
        <w:r w:rsidR="006319D4">
          <w:rPr>
            <w:noProof/>
            <w:webHidden/>
          </w:rPr>
        </w:r>
        <w:r w:rsidR="006319D4">
          <w:rPr>
            <w:noProof/>
            <w:webHidden/>
          </w:rPr>
          <w:fldChar w:fldCharType="separate"/>
        </w:r>
        <w:r w:rsidR="000B42B8">
          <w:rPr>
            <w:noProof/>
            <w:webHidden/>
          </w:rPr>
          <w:t>57</w:t>
        </w:r>
        <w:r w:rsidR="006319D4">
          <w:rPr>
            <w:noProof/>
            <w:webHidden/>
          </w:rPr>
          <w:fldChar w:fldCharType="end"/>
        </w:r>
      </w:hyperlink>
    </w:p>
    <w:p w14:paraId="75D7E6A6" w14:textId="6055CC2F" w:rsidR="006319D4" w:rsidRDefault="00000000">
      <w:pPr>
        <w:pStyle w:val="TM2"/>
        <w:tabs>
          <w:tab w:val="right" w:leader="dot" w:pos="9288"/>
        </w:tabs>
        <w:rPr>
          <w:rFonts w:asciiTheme="minorHAnsi" w:eastAsiaTheme="minorEastAsia" w:hAnsiTheme="minorHAnsi"/>
          <w:noProof/>
          <w:kern w:val="2"/>
          <w:sz w:val="22"/>
          <w:lang w:eastAsia="fr-FR"/>
          <w14:ligatures w14:val="standardContextual"/>
        </w:rPr>
      </w:pPr>
      <w:hyperlink w:anchor="_Toc137486061" w:history="1">
        <w:r w:rsidR="006319D4" w:rsidRPr="005D52F4">
          <w:rPr>
            <w:rStyle w:val="Lienhypertexte"/>
            <w:noProof/>
          </w:rPr>
          <w:t>Regrouper et titrer les champs de même nature</w:t>
        </w:r>
        <w:r w:rsidR="006319D4">
          <w:rPr>
            <w:noProof/>
            <w:webHidden/>
          </w:rPr>
          <w:tab/>
        </w:r>
        <w:r w:rsidR="006319D4">
          <w:rPr>
            <w:noProof/>
            <w:webHidden/>
          </w:rPr>
          <w:fldChar w:fldCharType="begin"/>
        </w:r>
        <w:r w:rsidR="006319D4">
          <w:rPr>
            <w:noProof/>
            <w:webHidden/>
          </w:rPr>
          <w:instrText xml:space="preserve"> PAGEREF _Toc137486061 \h </w:instrText>
        </w:r>
        <w:r w:rsidR="006319D4">
          <w:rPr>
            <w:noProof/>
            <w:webHidden/>
          </w:rPr>
        </w:r>
        <w:r w:rsidR="006319D4">
          <w:rPr>
            <w:noProof/>
            <w:webHidden/>
          </w:rPr>
          <w:fldChar w:fldCharType="separate"/>
        </w:r>
        <w:r w:rsidR="000B42B8">
          <w:rPr>
            <w:noProof/>
            <w:webHidden/>
          </w:rPr>
          <w:t>60</w:t>
        </w:r>
        <w:r w:rsidR="006319D4">
          <w:rPr>
            <w:noProof/>
            <w:webHidden/>
          </w:rPr>
          <w:fldChar w:fldCharType="end"/>
        </w:r>
      </w:hyperlink>
    </w:p>
    <w:p w14:paraId="7D98ED2C" w14:textId="1E7A3921" w:rsidR="006319D4" w:rsidRDefault="006319D4" w:rsidP="00313B26">
      <w:r>
        <w:fldChar w:fldCharType="end"/>
      </w:r>
    </w:p>
    <w:p w14:paraId="58C9CEF9" w14:textId="77777777" w:rsidR="00313B26" w:rsidRDefault="00313B26" w:rsidP="00313B26">
      <w:pPr>
        <w:sectPr w:rsidR="00313B26" w:rsidSect="00E54F74">
          <w:pgSz w:w="11906" w:h="16838"/>
          <w:pgMar w:top="567" w:right="1304" w:bottom="567" w:left="1304" w:header="340" w:footer="0" w:gutter="0"/>
          <w:cols w:space="708"/>
          <w:docGrid w:linePitch="360"/>
        </w:sectPr>
      </w:pPr>
    </w:p>
    <w:p w14:paraId="20AEE167" w14:textId="77777777" w:rsidR="00313B26" w:rsidRDefault="00313B26" w:rsidP="00313B26">
      <w:pPr>
        <w:pStyle w:val="Titre1Sans"/>
      </w:pPr>
      <w:bookmarkStart w:id="3" w:name="_Toc111130411"/>
      <w:bookmarkStart w:id="4" w:name="_Toc137217498"/>
      <w:bookmarkStart w:id="5" w:name="_Toc137486001"/>
      <w:r>
        <w:lastRenderedPageBreak/>
        <w:t>Introduction</w:t>
      </w:r>
      <w:bookmarkEnd w:id="3"/>
      <w:bookmarkEnd w:id="4"/>
      <w:bookmarkEnd w:id="5"/>
    </w:p>
    <w:p w14:paraId="7BC69274" w14:textId="77777777" w:rsidR="00AD1E1B" w:rsidRDefault="00AD1E1B" w:rsidP="00AD1E1B">
      <w:pPr>
        <w:pStyle w:val="Titre2Sans"/>
      </w:pPr>
      <w:bookmarkStart w:id="6" w:name="_Toc137217499"/>
      <w:bookmarkStart w:id="7" w:name="_Toc137486002"/>
      <w:bookmarkStart w:id="8" w:name="_Toc111130412"/>
      <w:r>
        <w:t>Contexte et objectifs</w:t>
      </w:r>
      <w:bookmarkEnd w:id="6"/>
      <w:bookmarkEnd w:id="7"/>
    </w:p>
    <w:p w14:paraId="51FC5DC1" w14:textId="77777777" w:rsidR="00971723" w:rsidRPr="00971723" w:rsidRDefault="00971723" w:rsidP="00971723">
      <w:pPr>
        <w:rPr>
          <w:b/>
          <w:bCs/>
        </w:rPr>
      </w:pPr>
      <w:r w:rsidRPr="00971723">
        <w:rPr>
          <w:b/>
          <w:bCs/>
        </w:rPr>
        <w:t>Cette notice liste l’ensemble des éléments à prendre en compte pour que les maquettes ergonomiques (</w:t>
      </w:r>
      <w:r w:rsidRPr="00971723">
        <w:rPr>
          <w:b/>
          <w:bCs/>
          <w:i/>
          <w:iCs/>
        </w:rPr>
        <w:t>storyboards</w:t>
      </w:r>
      <w:r w:rsidRPr="00971723">
        <w:rPr>
          <w:b/>
          <w:bCs/>
        </w:rPr>
        <w:t xml:space="preserve">, </w:t>
      </w:r>
      <w:r w:rsidRPr="00971723">
        <w:rPr>
          <w:b/>
          <w:bCs/>
          <w:i/>
          <w:iCs/>
        </w:rPr>
        <w:t>wireframes</w:t>
      </w:r>
      <w:r w:rsidRPr="00971723">
        <w:rPr>
          <w:b/>
          <w:bCs/>
        </w:rPr>
        <w:t>) et graphiques soient compatibles avec les règles d’accessibilité.</w:t>
      </w:r>
    </w:p>
    <w:p w14:paraId="7B015033" w14:textId="77777777" w:rsidR="00971723" w:rsidRPr="00971723" w:rsidRDefault="00971723" w:rsidP="00971723">
      <w:r w:rsidRPr="00971723">
        <w:t>Plusieurs règles présentes dans cette notice peuvent également concerner la conception fonctionnelle d’un site ou d’une application web (présence d’un moteur de recherche, fonctionnalités d’un lecteur vidéo, etc.).</w:t>
      </w:r>
    </w:p>
    <w:p w14:paraId="2F50D30F" w14:textId="3F3BFA62" w:rsidR="00AD1E1B" w:rsidRDefault="00AD1E1B" w:rsidP="00971723">
      <w:r>
        <w:t xml:space="preserve">Cette notice s’inscrit dans un lot de quatre notices téléchargeables sur le site </w:t>
      </w:r>
      <w:hyperlink r:id="rId10" w:history="1">
        <w:r w:rsidRPr="00E3263C">
          <w:rPr>
            <w:rStyle w:val="Lienhypertexte"/>
          </w:rPr>
          <w:t>www.accede-web.com</w:t>
        </w:r>
      </w:hyperlink>
      <w:r>
        <w:t> :</w:t>
      </w:r>
    </w:p>
    <w:p w14:paraId="4ABDAAA2" w14:textId="334553E6" w:rsidR="00AD1E1B" w:rsidRPr="00971723" w:rsidRDefault="00AD1E1B" w:rsidP="00842891">
      <w:pPr>
        <w:pStyle w:val="Paragraphedeliste"/>
        <w:rPr>
          <w:b/>
          <w:bCs/>
        </w:rPr>
      </w:pPr>
      <w:r w:rsidRPr="00971723">
        <w:rPr>
          <w:b/>
          <w:bCs/>
        </w:rPr>
        <w:t>Notice d’accessibilité fonctionnelle et graphique</w:t>
      </w:r>
      <w:r w:rsidR="00971723">
        <w:rPr>
          <w:b/>
          <w:bCs/>
        </w:rPr>
        <w:t xml:space="preserve"> (</w:t>
      </w:r>
      <w:r w:rsidR="00971723" w:rsidRPr="00842891">
        <w:rPr>
          <w:b/>
          <w:bCs/>
        </w:rPr>
        <w:t>présente notice</w:t>
      </w:r>
      <w:r w:rsidR="00971723">
        <w:rPr>
          <w:b/>
          <w:bCs/>
        </w:rPr>
        <w:t>)</w:t>
      </w:r>
      <w:r w:rsidRPr="00971723">
        <w:rPr>
          <w:b/>
          <w:bCs/>
        </w:rPr>
        <w:t>.</w:t>
      </w:r>
    </w:p>
    <w:p w14:paraId="6947EDED" w14:textId="16EDCE8C" w:rsidR="00AD1E1B" w:rsidRPr="00971723" w:rsidRDefault="00AD1E1B" w:rsidP="00842891">
      <w:pPr>
        <w:pStyle w:val="Paragraphedeliste"/>
      </w:pPr>
      <w:r w:rsidRPr="00971723">
        <w:t>Notice d’accessibilité HTML et CSS.</w:t>
      </w:r>
    </w:p>
    <w:p w14:paraId="077F9E94" w14:textId="52E47D09" w:rsidR="00AD1E1B" w:rsidRPr="00842891" w:rsidRDefault="00AD1E1B" w:rsidP="00842891">
      <w:pPr>
        <w:pStyle w:val="Paragraphedeliste"/>
      </w:pPr>
      <w:r w:rsidRPr="00842891">
        <w:t>Notice d’accessibilité des principaux composants d’interface riche.</w:t>
      </w:r>
    </w:p>
    <w:p w14:paraId="45F34272" w14:textId="1CC398BD" w:rsidR="00AD1E1B" w:rsidRPr="00842891" w:rsidRDefault="00AD1E1B" w:rsidP="00842891">
      <w:pPr>
        <w:pStyle w:val="Paragraphedeliste"/>
      </w:pPr>
      <w:r w:rsidRPr="00842891">
        <w:t>Notice d’accessibilité éditoriale (modèle).</w:t>
      </w:r>
    </w:p>
    <w:p w14:paraId="2048EF79" w14:textId="3ED3FD89" w:rsidR="00AD1E1B" w:rsidRDefault="00AD1E1B" w:rsidP="00AD1E1B">
      <w:pPr>
        <w:pStyle w:val="Titre2Sans"/>
      </w:pPr>
      <w:bookmarkStart w:id="9" w:name="_Toc137217500"/>
      <w:bookmarkStart w:id="10" w:name="_Toc137486003"/>
      <w:r>
        <w:t>À qui s’adresse ce document</w:t>
      </w:r>
      <w:r w:rsidR="00971723">
        <w:t> </w:t>
      </w:r>
      <w:r>
        <w:t>? Comment l’utiliser</w:t>
      </w:r>
      <w:r w:rsidR="00971723">
        <w:t> </w:t>
      </w:r>
      <w:r>
        <w:t>?</w:t>
      </w:r>
      <w:bookmarkEnd w:id="9"/>
      <w:bookmarkEnd w:id="10"/>
    </w:p>
    <w:p w14:paraId="010AD68A" w14:textId="65475F8F" w:rsidR="00971723" w:rsidRDefault="00971723" w:rsidP="00971723">
      <w:r>
        <w:t>Ce document doit être transmis aux intervenants et/ou prestataires réalisant les spécifications fonctionnelles et les maquettes graphiques. Il vient en complément aux cahiers des charges, chartes graphiques Groupe et briefs créa. Les recommandations peuvent être complétées ou retirées selon les contextes d’utilisation, ce travail peut être notamment réalisé par la maîtrise d’ouvrage.</w:t>
      </w:r>
    </w:p>
    <w:p w14:paraId="109C02D6" w14:textId="17D519B1" w:rsidR="00AD1E1B" w:rsidRDefault="00971723" w:rsidP="00971723">
      <w:r>
        <w:t>Ce document peut également servir de support à la maîtrise d’ouvrage pour vérifier la prise en compte de l’accessibilité dès la visualisation de wireframes, de prototypes, ou de maquettes graphiques fournies par la maîtrise d’œuvre.</w:t>
      </w:r>
    </w:p>
    <w:p w14:paraId="4C2592B3" w14:textId="2F610C1D" w:rsidR="00AD1E1B" w:rsidRPr="00AD1E1B" w:rsidRDefault="00AD1E1B" w:rsidP="00AD1E1B">
      <w:pPr>
        <w:pStyle w:val="Remarque"/>
        <w:rPr>
          <w:b/>
          <w:bCs/>
        </w:rPr>
      </w:pPr>
      <w:r w:rsidRPr="0079751A">
        <w:rPr>
          <w:b/>
          <w:bCs/>
          <w:noProof/>
        </w:rPr>
        <w:drawing>
          <wp:inline distT="0" distB="0" distL="0" distR="0" wp14:anchorId="62716C76" wp14:editId="345ADA70">
            <wp:extent cx="168275" cy="182880"/>
            <wp:effectExtent l="0" t="0" r="3175" b="7620"/>
            <wp:docPr id="319" name="Image 3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5">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Pr>
          <w:b/>
          <w:bCs/>
        </w:rPr>
        <w:t> </w:t>
      </w:r>
      <w:r w:rsidRPr="00AD1E1B">
        <w:rPr>
          <w:b/>
          <w:bCs/>
        </w:rPr>
        <w:t>Remarque</w:t>
      </w:r>
    </w:p>
    <w:p w14:paraId="5879B764" w14:textId="076A702D" w:rsidR="00AD1E1B" w:rsidRDefault="00971723" w:rsidP="00AD1E1B">
      <w:pPr>
        <w:pStyle w:val="Remarque"/>
      </w:pPr>
      <w:r w:rsidRPr="00971723">
        <w:t>La version en ligne de cette présente notice est agrémentée de nombreux exemples, liens vers des ressources complémentaires, etc. Celle-ci est disponible à l’adresse</w:t>
      </w:r>
      <w:r>
        <w:t> :</w:t>
      </w:r>
      <w:r w:rsidRPr="00971723">
        <w:t xml:space="preserve"> </w:t>
      </w:r>
      <w:hyperlink r:id="rId12" w:history="1">
        <w:r w:rsidRPr="00DF7EBA">
          <w:rPr>
            <w:rStyle w:val="Lienhypertexte"/>
          </w:rPr>
          <w:t>https://www.accede-web.com/notices/fonctionnelle-graphique/</w:t>
        </w:r>
      </w:hyperlink>
    </w:p>
    <w:p w14:paraId="507D536A" w14:textId="77777777" w:rsidR="00AD1E1B" w:rsidRDefault="00AD1E1B" w:rsidP="00AD1E1B">
      <w:pPr>
        <w:pStyle w:val="Titre2Sans"/>
      </w:pPr>
      <w:bookmarkStart w:id="11" w:name="_Toc137217501"/>
      <w:bookmarkStart w:id="12" w:name="_Toc137486004"/>
      <w:r>
        <w:lastRenderedPageBreak/>
        <w:t>Contact</w:t>
      </w:r>
      <w:bookmarkEnd w:id="11"/>
      <w:bookmarkEnd w:id="12"/>
    </w:p>
    <w:p w14:paraId="4F852FF9" w14:textId="3CAD3474" w:rsidR="00971723" w:rsidRDefault="00971723" w:rsidP="00971723">
      <w:r>
        <w:t>Pour toute remarque à propos de cette notice, merci de contacter Atalan, coordinateur du projet AcceDe Web à l’adresse suivante</w:t>
      </w:r>
      <w:r w:rsidR="00507DEB">
        <w:t> </w:t>
      </w:r>
      <w:r>
        <w:t xml:space="preserve">: </w:t>
      </w:r>
      <w:hyperlink r:id="rId13" w:history="1">
        <w:r w:rsidRPr="00DF7EBA">
          <w:rPr>
            <w:rStyle w:val="Lienhypertexte"/>
          </w:rPr>
          <w:t>accede@atalan.fr</w:t>
        </w:r>
      </w:hyperlink>
      <w:r>
        <w:t>.</w:t>
      </w:r>
    </w:p>
    <w:p w14:paraId="5F7B6F5B" w14:textId="54F3FF5A" w:rsidR="00AD1E1B" w:rsidRDefault="00971723" w:rsidP="00971723">
      <w:r>
        <w:t xml:space="preserve">Vous pouvez également trouver plus d’informations sur les notices méthodologiques du projet AcceDe Web sur le site </w:t>
      </w:r>
      <w:hyperlink r:id="rId14" w:history="1">
        <w:r w:rsidRPr="00DF7EBA">
          <w:rPr>
            <w:rStyle w:val="Lienhypertexte"/>
          </w:rPr>
          <w:t>www.accede-web.com</w:t>
        </w:r>
      </w:hyperlink>
      <w:r>
        <w:t>.</w:t>
      </w:r>
    </w:p>
    <w:p w14:paraId="1D6BCF9A" w14:textId="77777777" w:rsidR="00AD1E1B" w:rsidRDefault="00AD1E1B" w:rsidP="00AD1E1B">
      <w:pPr>
        <w:pStyle w:val="Titre2Sans"/>
      </w:pPr>
      <w:bookmarkStart w:id="13" w:name="_Toc137217502"/>
      <w:bookmarkStart w:id="14" w:name="_Toc137486005"/>
      <w:r>
        <w:t>Licence d’utilisation</w:t>
      </w:r>
      <w:bookmarkEnd w:id="13"/>
      <w:bookmarkEnd w:id="14"/>
    </w:p>
    <w:p w14:paraId="4C07FCBE" w14:textId="5543FE06" w:rsidR="00AD1E1B" w:rsidRDefault="00AD1E1B" w:rsidP="00AD1E1B">
      <w:r>
        <w:t xml:space="preserve">Ce document est soumis aux termes de la licence </w:t>
      </w:r>
      <w:hyperlink r:id="rId15" w:history="1">
        <w:r w:rsidRPr="00AD1E1B">
          <w:rPr>
            <w:rStyle w:val="Lienhypertexte"/>
          </w:rPr>
          <w:t>Creative Commons BY 3.0</w:t>
        </w:r>
      </w:hyperlink>
      <w:r>
        <w:t>.</w:t>
      </w:r>
    </w:p>
    <w:p w14:paraId="6977EEE5" w14:textId="5AFDAC15" w:rsidR="00AD1E1B" w:rsidRDefault="00AD1E1B" w:rsidP="00AD1E1B">
      <w:r>
        <w:t>Vous êtes libres</w:t>
      </w:r>
      <w:r w:rsidR="00F14BEA">
        <w:t> </w:t>
      </w:r>
      <w:r>
        <w:t>:</w:t>
      </w:r>
    </w:p>
    <w:p w14:paraId="3914BA48" w14:textId="4CDE7EAA" w:rsidR="00AD1E1B" w:rsidRPr="00842891" w:rsidRDefault="00AD1E1B" w:rsidP="00842891">
      <w:pPr>
        <w:pStyle w:val="Paragraphedeliste"/>
      </w:pPr>
      <w:r w:rsidRPr="00842891">
        <w:t>de reproduire, distribuer et communiquer cette création au public,</w:t>
      </w:r>
    </w:p>
    <w:p w14:paraId="6B3B35FE" w14:textId="116FEBEF" w:rsidR="00AD1E1B" w:rsidRPr="00842891" w:rsidRDefault="00AD1E1B" w:rsidP="00842891">
      <w:pPr>
        <w:pStyle w:val="Paragraphedeliste"/>
      </w:pPr>
      <w:r w:rsidRPr="00842891">
        <w:t>de modifier cette création,</w:t>
      </w:r>
    </w:p>
    <w:p w14:paraId="5993494F" w14:textId="5E188EF2" w:rsidR="00AD1E1B" w:rsidRDefault="00AD1E1B" w:rsidP="00AD1E1B">
      <w:r>
        <w:t>selon les conditions suivantes</w:t>
      </w:r>
      <w:r w:rsidR="00F14BEA">
        <w:t> </w:t>
      </w:r>
      <w:r>
        <w:t>:</w:t>
      </w:r>
    </w:p>
    <w:p w14:paraId="0270353E" w14:textId="39FCA9D4" w:rsidR="00AD1E1B" w:rsidRDefault="00AD1E1B" w:rsidP="00842891">
      <w:pPr>
        <w:pStyle w:val="Paragraphedeliste"/>
      </w:pPr>
      <w:r>
        <w:t>Mention de la paternité dès lors que le document est modifié</w:t>
      </w:r>
      <w:r w:rsidR="00F14BEA">
        <w:t> </w:t>
      </w:r>
      <w:r>
        <w:t>:</w:t>
      </w:r>
    </w:p>
    <w:p w14:paraId="25B74153" w14:textId="656EAF76" w:rsidR="00AD1E1B" w:rsidRDefault="00AD1E1B">
      <w:pPr>
        <w:pStyle w:val="Paragraphedeliste"/>
        <w:numPr>
          <w:ilvl w:val="1"/>
          <w:numId w:val="5"/>
        </w:numPr>
      </w:pPr>
      <w:r>
        <w:t>Vous devez faire apparaitre clairement la mention et les logos Atalan et AcceDe Web, indiquer qu’il s’agit d’une version modifiée, et ajouter un lien vers la page où trouver l’œuvre originale</w:t>
      </w:r>
      <w:r w:rsidR="00971723">
        <w:t> </w:t>
      </w:r>
      <w:r>
        <w:t xml:space="preserve">: </w:t>
      </w:r>
      <w:hyperlink r:id="rId16" w:history="1">
        <w:r w:rsidR="00971723" w:rsidRPr="00DF7EBA">
          <w:rPr>
            <w:rStyle w:val="Lienhypertexte"/>
          </w:rPr>
          <w:t>www.accede-web.com</w:t>
        </w:r>
      </w:hyperlink>
      <w:r>
        <w:t xml:space="preserve">. </w:t>
      </w:r>
    </w:p>
    <w:p w14:paraId="0251D0AB" w14:textId="470DEDAC" w:rsidR="00AD1E1B" w:rsidRDefault="00AD1E1B">
      <w:pPr>
        <w:pStyle w:val="Paragraphedeliste"/>
        <w:numPr>
          <w:ilvl w:val="1"/>
          <w:numId w:val="5"/>
        </w:numPr>
      </w:pPr>
      <w:r>
        <w:t>Vous ne devez en aucun cas citer le nom de l’auteur original d’une manière qui suggérerait qu’il vous soutient ou approuve votre utilisation de l’œuvre sans accord de sa part.</w:t>
      </w:r>
    </w:p>
    <w:p w14:paraId="17BEED7D" w14:textId="43CDB16A" w:rsidR="00AD1E1B" w:rsidRDefault="00AD1E1B">
      <w:pPr>
        <w:pStyle w:val="Paragraphedeliste"/>
        <w:numPr>
          <w:ilvl w:val="1"/>
          <w:numId w:val="5"/>
        </w:numPr>
      </w:pPr>
      <w:r>
        <w:t>Vous ne devez en aucun cas citer les noms des entreprises partenaires (Air Liquide, Atos, BNP Paribas, Capgemini, EDF, Generali, L’Oréal, SFR, SNCF, Société Générale, SPIE et Total), ni ceux des soutiens (AbilityNet, Agence Entreprises &amp; Handicap, AnySurfer, Association des Paralysés de France (APF), CIGREF, Fondation design for All, ESSEC, Handirect, Hanploi, Sciences Po et Télécom ParisTech) sans accord de leur part.</w:t>
      </w:r>
    </w:p>
    <w:p w14:paraId="3519055D" w14:textId="12A9A530" w:rsidR="000D0DC5" w:rsidRDefault="00AD1E1B" w:rsidP="00AD1E1B">
      <w:r>
        <w:t xml:space="preserve">Les marques et logos Atalan et AcceDe Web sont déposés et sont la propriété exclusive de la société Atalan. Les marques et logos des entreprises partenaires sont la propriété exclusive </w:t>
      </w:r>
      <w:proofErr w:type="gramStart"/>
      <w:r>
        <w:t>de Air Liquide</w:t>
      </w:r>
      <w:proofErr w:type="gramEnd"/>
      <w:r>
        <w:t>, Atos, BNP Paribas, Capgemini, EDF, Generali, L’Oréal, SFR, SNCF, Société Générale, SPIE et Total.</w:t>
      </w:r>
    </w:p>
    <w:p w14:paraId="57C7628F" w14:textId="5646536E" w:rsidR="00971723" w:rsidRDefault="00971723" w:rsidP="00971723">
      <w:pPr>
        <w:pStyle w:val="Titre1"/>
      </w:pPr>
      <w:bookmarkStart w:id="15" w:name="_Toc137486006"/>
      <w:r>
        <w:lastRenderedPageBreak/>
        <w:t>Navigation</w:t>
      </w:r>
      <w:bookmarkEnd w:id="15"/>
    </w:p>
    <w:p w14:paraId="171CF892" w14:textId="11B3FDE1" w:rsidR="00971723" w:rsidRDefault="00971723" w:rsidP="00971723">
      <w:pPr>
        <w:pStyle w:val="Titre2"/>
      </w:pPr>
      <w:bookmarkStart w:id="16" w:name="_Toc137486007"/>
      <w:r>
        <w:t>Prévoir au moins deux moyens de navigation parmi un menu principal, un plan du site et un moteur de recherche</w:t>
      </w:r>
      <w:bookmarkEnd w:id="16"/>
    </w:p>
    <w:p w14:paraId="4D78ACBD" w14:textId="7551890A" w:rsidR="00971723" w:rsidRPr="00F81312" w:rsidRDefault="00971723" w:rsidP="00971723">
      <w:pPr>
        <w:rPr>
          <w:spacing w:val="-6"/>
        </w:rPr>
      </w:pPr>
      <w:r w:rsidRPr="00F81312">
        <w:rPr>
          <w:spacing w:val="-6"/>
        </w:rPr>
        <w:t>Parmi les trois moyens de navigation suivants, au moins deux doivent être présents sur le site</w:t>
      </w:r>
      <w:r w:rsidR="00F81312" w:rsidRPr="00F81312">
        <w:rPr>
          <w:spacing w:val="-6"/>
        </w:rPr>
        <w:t> </w:t>
      </w:r>
      <w:r w:rsidRPr="00F81312">
        <w:rPr>
          <w:spacing w:val="-6"/>
        </w:rPr>
        <w:t>:</w:t>
      </w:r>
    </w:p>
    <w:p w14:paraId="2987B53D" w14:textId="331850A3" w:rsidR="00971723" w:rsidRPr="00F81312" w:rsidRDefault="00971723" w:rsidP="00F81312">
      <w:pPr>
        <w:pStyle w:val="Paragraphedeliste"/>
        <w:rPr>
          <w:b/>
          <w:bCs/>
        </w:rPr>
      </w:pPr>
      <w:r w:rsidRPr="00F81312">
        <w:rPr>
          <w:b/>
          <w:bCs/>
        </w:rPr>
        <w:t>Un menu principal.</w:t>
      </w:r>
    </w:p>
    <w:p w14:paraId="5640B22F" w14:textId="415EB805" w:rsidR="00971723" w:rsidRDefault="00971723" w:rsidP="00F81312">
      <w:pPr>
        <w:pStyle w:val="Paragraphedeliste"/>
      </w:pPr>
      <w:r w:rsidRPr="00F81312">
        <w:rPr>
          <w:b/>
          <w:bCs/>
        </w:rPr>
        <w:t>Un plan du site</w:t>
      </w:r>
      <w:r>
        <w:t xml:space="preserve"> qui doit permettre de comprendre la structure et </w:t>
      </w:r>
      <w:r w:rsidR="00F81312">
        <w:t>à</w:t>
      </w:r>
      <w:r>
        <w:t xml:space="preserve"> minima d’accéder à l’ensemble des rubriques et des fonctionnalités du site.</w:t>
      </w:r>
    </w:p>
    <w:p w14:paraId="0B00AACA" w14:textId="02E4F3EE" w:rsidR="00971723" w:rsidRDefault="00971723" w:rsidP="00F81312">
      <w:pPr>
        <w:pStyle w:val="Paragraphedeliste"/>
      </w:pPr>
      <w:r w:rsidRPr="00F81312">
        <w:rPr>
          <w:b/>
          <w:bCs/>
        </w:rPr>
        <w:t>Un moteur de recherche globale</w:t>
      </w:r>
      <w:r>
        <w:t xml:space="preserve"> qui doit permettre la recherche dans l’ensemble des contenus (textes, documents, vidéos, etc.).</w:t>
      </w:r>
    </w:p>
    <w:p w14:paraId="33A4C892" w14:textId="77777777" w:rsidR="00971723" w:rsidRPr="00F81312" w:rsidRDefault="00971723" w:rsidP="00971723">
      <w:pPr>
        <w:rPr>
          <w:spacing w:val="-2"/>
        </w:rPr>
      </w:pPr>
      <w:r w:rsidRPr="00F81312">
        <w:rPr>
          <w:spacing w:val="-2"/>
        </w:rPr>
        <w:t>Ces éléments doivent être disponibles depuis le même endroit sur toutes les pages du site.</w:t>
      </w:r>
    </w:p>
    <w:p w14:paraId="53AF63ED" w14:textId="16585EAE" w:rsidR="00971723" w:rsidRPr="00F81312" w:rsidRDefault="00F81312" w:rsidP="00F81312">
      <w:pPr>
        <w:pStyle w:val="Remarque"/>
        <w:rPr>
          <w:b/>
          <w:bCs/>
        </w:rPr>
      </w:pPr>
      <w:r w:rsidRPr="00F81312">
        <w:rPr>
          <w:b/>
          <w:bCs/>
          <w:noProof/>
        </w:rPr>
        <w:drawing>
          <wp:inline distT="0" distB="0" distL="0" distR="0" wp14:anchorId="5734E831" wp14:editId="23BC755F">
            <wp:extent cx="168275" cy="182880"/>
            <wp:effectExtent l="0" t="0" r="3175" b="7620"/>
            <wp:docPr id="1153" name="Image 1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9">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Pr="00F81312">
        <w:rPr>
          <w:b/>
          <w:bCs/>
        </w:rPr>
        <w:t> </w:t>
      </w:r>
      <w:r w:rsidR="00971723" w:rsidRPr="00F81312">
        <w:rPr>
          <w:b/>
          <w:bCs/>
        </w:rPr>
        <w:t>Remarque</w:t>
      </w:r>
    </w:p>
    <w:p w14:paraId="0A99619A" w14:textId="77777777" w:rsidR="00971723" w:rsidRDefault="00971723" w:rsidP="00F81312">
      <w:pPr>
        <w:pStyle w:val="Remarque"/>
      </w:pPr>
      <w:r>
        <w:t>Il est tout à fait possible d’opter pour les trois moyens de navigation simultanément.</w:t>
      </w:r>
    </w:p>
    <w:p w14:paraId="39421701" w14:textId="40CB9BC1" w:rsidR="00971723" w:rsidRDefault="00971723" w:rsidP="00F81312">
      <w:pPr>
        <w:pStyle w:val="Titre3"/>
      </w:pPr>
      <w:r>
        <w:t>Exemples de plans du site</w:t>
      </w:r>
    </w:p>
    <w:p w14:paraId="377954D6" w14:textId="68D82AAB" w:rsidR="00971723" w:rsidRDefault="00F81312" w:rsidP="00F81312">
      <w:pPr>
        <w:jc w:val="center"/>
      </w:pPr>
      <w:r>
        <w:rPr>
          <w:noProof/>
        </w:rPr>
        <w:drawing>
          <wp:inline distT="0" distB="0" distL="0" distR="0" wp14:anchorId="47E9D6A2" wp14:editId="70DBEFFF">
            <wp:extent cx="4608830" cy="3782060"/>
            <wp:effectExtent l="0" t="0" r="1270" b="8890"/>
            <wp:docPr id="1152" name="Image 1152" descr=" Capture d'écran, plan de site présentant 3 niveaux de rubriqu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8" descr=" Capture d'écran, plan de site présentant 3 niveaux de rubriques.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08830" cy="3782060"/>
                    </a:xfrm>
                    <a:prstGeom prst="rect">
                      <a:avLst/>
                    </a:prstGeom>
                    <a:noFill/>
                    <a:ln>
                      <a:noFill/>
                    </a:ln>
                  </pic:spPr>
                </pic:pic>
              </a:graphicData>
            </a:graphic>
          </wp:inline>
        </w:drawing>
      </w:r>
    </w:p>
    <w:p w14:paraId="44B8568E" w14:textId="73B4A581" w:rsidR="00971723" w:rsidRDefault="00F81312" w:rsidP="00F81312">
      <w:pPr>
        <w:jc w:val="center"/>
      </w:pPr>
      <w:r>
        <w:rPr>
          <w:noProof/>
        </w:rPr>
        <w:lastRenderedPageBreak/>
        <w:drawing>
          <wp:inline distT="0" distB="0" distL="0" distR="0" wp14:anchorId="743E4636" wp14:editId="14188BAB">
            <wp:extent cx="4886325" cy="2655570"/>
            <wp:effectExtent l="0" t="0" r="9525" b="0"/>
            <wp:docPr id="1151" name="Image 1151" descr=" Capture d'écran, plan de site affichant 3 rubriques et les pages de chaque rubriqu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7" descr=" Capture d'écran, plan de site affichant 3 rubriques et les pages de chaque rubriques.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86325" cy="2655570"/>
                    </a:xfrm>
                    <a:prstGeom prst="rect">
                      <a:avLst/>
                    </a:prstGeom>
                    <a:noFill/>
                    <a:ln>
                      <a:noFill/>
                    </a:ln>
                  </pic:spPr>
                </pic:pic>
              </a:graphicData>
            </a:graphic>
          </wp:inline>
        </w:drawing>
      </w:r>
    </w:p>
    <w:p w14:paraId="6EDD63FE" w14:textId="77777777" w:rsidR="00971723" w:rsidRDefault="00971723" w:rsidP="00F81312">
      <w:pPr>
        <w:pStyle w:val="Lgendes"/>
      </w:pPr>
      <w:r>
        <w:t>Exemples de plans du site.</w:t>
      </w:r>
    </w:p>
    <w:p w14:paraId="3E520262" w14:textId="004C8A0B" w:rsidR="00971723" w:rsidRDefault="00F81312" w:rsidP="00F81312">
      <w:pPr>
        <w:jc w:val="center"/>
      </w:pPr>
      <w:r>
        <w:rPr>
          <w:noProof/>
        </w:rPr>
        <w:drawing>
          <wp:inline distT="0" distB="0" distL="0" distR="0" wp14:anchorId="135868F8" wp14:editId="41BFA293">
            <wp:extent cx="4718050" cy="1697355"/>
            <wp:effectExtent l="0" t="0" r="6350" b="0"/>
            <wp:docPr id="1150" name="Image 1150" descr=" Capture d'écran, pied de page contenant des liens vers les réseaux sociaux, ainsi que les pages Contact, Accessibilité, Aide, Plan du site, Espace presse, Marchés publics et Extran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6" descr=" Capture d'écran, pied de page contenant des liens vers les réseaux sociaux, ainsi que les pages Contact, Accessibilité, Aide, Plan du site, Espace presse, Marchés publics et Extranet.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18050" cy="1697355"/>
                    </a:xfrm>
                    <a:prstGeom prst="rect">
                      <a:avLst/>
                    </a:prstGeom>
                    <a:noFill/>
                    <a:ln>
                      <a:noFill/>
                    </a:ln>
                  </pic:spPr>
                </pic:pic>
              </a:graphicData>
            </a:graphic>
          </wp:inline>
        </w:drawing>
      </w:r>
    </w:p>
    <w:p w14:paraId="6B322DDC" w14:textId="77777777" w:rsidR="00971723" w:rsidRDefault="00971723" w:rsidP="00F81312">
      <w:pPr>
        <w:pStyle w:val="Lgendes"/>
      </w:pPr>
      <w:r>
        <w:t>Exemple d’un lien vers le plan du site situé en pied de page.</w:t>
      </w:r>
    </w:p>
    <w:p w14:paraId="7F163CF7" w14:textId="0D50AC32" w:rsidR="00971723" w:rsidRDefault="00971723" w:rsidP="00F81312">
      <w:pPr>
        <w:pStyle w:val="Titre3"/>
      </w:pPr>
      <w:r>
        <w:t>Exemples de moteurs de recherche</w:t>
      </w:r>
    </w:p>
    <w:p w14:paraId="132DCD3D" w14:textId="620EF7F7" w:rsidR="00971723" w:rsidRDefault="00F81312" w:rsidP="00F81312">
      <w:pPr>
        <w:jc w:val="center"/>
      </w:pPr>
      <w:r>
        <w:rPr>
          <w:noProof/>
        </w:rPr>
        <w:drawing>
          <wp:inline distT="0" distB="0" distL="0" distR="0" wp14:anchorId="734BADFF" wp14:editId="395F05B9">
            <wp:extent cx="2516505" cy="3145790"/>
            <wp:effectExtent l="0" t="0" r="0" b="0"/>
            <wp:docPr id="1149" name="Image 1149" descr=" Capture d'écran, champ de recherche, une case a cocher &quot;Rercherche l'expression exacte&quot;, et un menu déroulant &quot;Recherche sur tout le site ou par rubrique&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5" descr=" Capture d'écran, champ de recherche, une case a cocher &quot;Rercherche l'expression exacte&quot;, et un menu déroulant &quot;Recherche sur tout le site ou par rubrique&quot;.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16505" cy="3145790"/>
                    </a:xfrm>
                    <a:prstGeom prst="rect">
                      <a:avLst/>
                    </a:prstGeom>
                    <a:noFill/>
                    <a:ln>
                      <a:noFill/>
                    </a:ln>
                  </pic:spPr>
                </pic:pic>
              </a:graphicData>
            </a:graphic>
          </wp:inline>
        </w:drawing>
      </w:r>
    </w:p>
    <w:p w14:paraId="5F275A3A" w14:textId="1F1A5853" w:rsidR="00971723" w:rsidRDefault="00F81312" w:rsidP="00F81312">
      <w:pPr>
        <w:jc w:val="center"/>
      </w:pPr>
      <w:r>
        <w:rPr>
          <w:noProof/>
        </w:rPr>
        <w:lastRenderedPageBreak/>
        <w:drawing>
          <wp:inline distT="0" distB="0" distL="0" distR="0" wp14:anchorId="50BB3C85" wp14:editId="4347A1A0">
            <wp:extent cx="3949791" cy="1620000"/>
            <wp:effectExtent l="0" t="0" r="0" b="0"/>
            <wp:docPr id="1148" name="Image 1148" descr=" Capture d'écran, champ de recherche et des boutons radio &quot;Tous les site&quot;, &quot;Médiathèque&quot;, &quot;Communiqués de presse&quot; pour limiter le périmètre de la recherc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4" descr=" Capture d'écran, champ de recherche et des boutons radio &quot;Tous les site&quot;, &quot;Médiathèque&quot;, &quot;Communiqués de presse&quot; pour limiter le périmètre de la recherche.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49791" cy="1620000"/>
                    </a:xfrm>
                    <a:prstGeom prst="rect">
                      <a:avLst/>
                    </a:prstGeom>
                    <a:noFill/>
                    <a:ln>
                      <a:noFill/>
                    </a:ln>
                  </pic:spPr>
                </pic:pic>
              </a:graphicData>
            </a:graphic>
          </wp:inline>
        </w:drawing>
      </w:r>
    </w:p>
    <w:p w14:paraId="0E0D25DD" w14:textId="00133E02" w:rsidR="00971723" w:rsidRDefault="00971723" w:rsidP="00F81312">
      <w:pPr>
        <w:pStyle w:val="Lgendes"/>
      </w:pPr>
      <w:r>
        <w:t xml:space="preserve">Si nécessaire, il est possible de prévoir des filtres sur le moteur de recherche </w:t>
      </w:r>
      <w:r w:rsidR="00F81312">
        <w:br/>
      </w:r>
      <w:r>
        <w:t>pour ne pas proposer seulement une recherche globale.</w:t>
      </w:r>
    </w:p>
    <w:p w14:paraId="297240BD" w14:textId="09BA2A68" w:rsidR="00971723" w:rsidRDefault="00F81312" w:rsidP="00F81312">
      <w:pPr>
        <w:jc w:val="center"/>
      </w:pPr>
      <w:r>
        <w:rPr>
          <w:noProof/>
        </w:rPr>
        <w:drawing>
          <wp:inline distT="0" distB="0" distL="0" distR="0" wp14:anchorId="45F9973F" wp14:editId="3E579792">
            <wp:extent cx="4488980" cy="2340000"/>
            <wp:effectExtent l="0" t="0" r="6985" b="3175"/>
            <wp:docPr id="1147" name="Image 1147" descr=" Capture d'écran, résultat d'une recherche sur le mot &quot;accessibilité, filtres par ville (Cachan, Créteil), Filtre par date de mise à jour (2015, Avril 2015, 9 avril 2015, 15 avril 20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3" descr=" Capture d'écran, résultat d'une recherche sur le mot &quot;accessibilité, filtres par ville (Cachan, Créteil), Filtre par date de mise à jour (2015, Avril 2015, 9 avril 2015, 15 avril 2015).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88980" cy="2340000"/>
                    </a:xfrm>
                    <a:prstGeom prst="rect">
                      <a:avLst/>
                    </a:prstGeom>
                    <a:noFill/>
                    <a:ln>
                      <a:noFill/>
                    </a:ln>
                  </pic:spPr>
                </pic:pic>
              </a:graphicData>
            </a:graphic>
          </wp:inline>
        </w:drawing>
      </w:r>
    </w:p>
    <w:p w14:paraId="1F2A6801" w14:textId="77777777" w:rsidR="00971723" w:rsidRDefault="00971723" w:rsidP="00F81312">
      <w:pPr>
        <w:pStyle w:val="Lgendes"/>
      </w:pPr>
      <w:r>
        <w:t>Extrait d’une page de résultats de recherche filtrés par date.</w:t>
      </w:r>
    </w:p>
    <w:p w14:paraId="38E4C3EF" w14:textId="5483BB05" w:rsidR="00971723" w:rsidRDefault="00F81312" w:rsidP="00F81312">
      <w:pPr>
        <w:jc w:val="center"/>
      </w:pPr>
      <w:r>
        <w:rPr>
          <w:noProof/>
        </w:rPr>
        <w:drawing>
          <wp:inline distT="0" distB="0" distL="0" distR="0" wp14:anchorId="5CAA8715" wp14:editId="1659F82F">
            <wp:extent cx="4313018" cy="3420000"/>
            <wp:effectExtent l="0" t="0" r="0" b="9525"/>
            <wp:docPr id="1146" name="Image 1146" descr=" Capture d'écran, résultat de recherche, le mot recherché (accesoire) a mal été mal orthographié, une texte &quot;vous voulez dire : accessoire&quot; est affiché avec un lien sur le m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2" descr=" Capture d'écran, résultat de recherche, le mot recherché (accesoire) a mal été mal orthographié, une texte &quot;vous voulez dire : accessoire&quot; est affiché avec un lien sur le mot.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13018" cy="3420000"/>
                    </a:xfrm>
                    <a:prstGeom prst="rect">
                      <a:avLst/>
                    </a:prstGeom>
                    <a:noFill/>
                    <a:ln>
                      <a:noFill/>
                    </a:ln>
                  </pic:spPr>
                </pic:pic>
              </a:graphicData>
            </a:graphic>
          </wp:inline>
        </w:drawing>
      </w:r>
    </w:p>
    <w:p w14:paraId="3B3D6BEF" w14:textId="77777777" w:rsidR="00971723" w:rsidRDefault="00971723" w:rsidP="00F81312">
      <w:pPr>
        <w:pStyle w:val="Lgendes"/>
      </w:pPr>
      <w:r>
        <w:t>La présence de suggestions de correction est une bonne pratique d’accessibilité.</w:t>
      </w:r>
    </w:p>
    <w:p w14:paraId="3E628DEF" w14:textId="3AAABFFA" w:rsidR="00971723" w:rsidRDefault="00971723" w:rsidP="00F81312">
      <w:pPr>
        <w:pStyle w:val="Titre2"/>
      </w:pPr>
      <w:bookmarkStart w:id="17" w:name="_Toc137486008"/>
      <w:r>
        <w:lastRenderedPageBreak/>
        <w:t>Prévoir une déclaration d’accessibilité</w:t>
      </w:r>
      <w:bookmarkEnd w:id="17"/>
    </w:p>
    <w:p w14:paraId="65EBE90E" w14:textId="69CC9D70" w:rsidR="00971723" w:rsidRDefault="00971723" w:rsidP="00971723">
      <w:r>
        <w:t xml:space="preserve">Dans le cas d’un site tenu de respecter le </w:t>
      </w:r>
      <w:hyperlink r:id="rId24" w:history="1">
        <w:r w:rsidRPr="00F81312">
          <w:rPr>
            <w:rStyle w:val="Lienhypertexte"/>
          </w:rPr>
          <w:t>RGAA (Référentiel Général d’Amélioration de l’Accessibilité)</w:t>
        </w:r>
      </w:hyperlink>
      <w:r>
        <w:t>, une déclaration d’accessibilité doit être prévue.</w:t>
      </w:r>
    </w:p>
    <w:p w14:paraId="2658B91F" w14:textId="2248FCE6" w:rsidR="00971723" w:rsidRPr="00F81312" w:rsidRDefault="00F81312" w:rsidP="00F81312">
      <w:pPr>
        <w:pStyle w:val="Attention"/>
        <w:rPr>
          <w:b/>
          <w:bCs/>
        </w:rPr>
      </w:pPr>
      <w:r w:rsidRPr="00F81312">
        <w:rPr>
          <w:b/>
          <w:bCs/>
          <w:noProof/>
        </w:rPr>
        <w:drawing>
          <wp:inline distT="0" distB="0" distL="0" distR="0" wp14:anchorId="5C6455E3" wp14:editId="103FB9EA">
            <wp:extent cx="190500" cy="182880"/>
            <wp:effectExtent l="0" t="0" r="0" b="7620"/>
            <wp:docPr id="1145" name="Image 11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1">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 cy="182880"/>
                    </a:xfrm>
                    <a:prstGeom prst="rect">
                      <a:avLst/>
                    </a:prstGeom>
                    <a:noFill/>
                    <a:ln>
                      <a:noFill/>
                    </a:ln>
                  </pic:spPr>
                </pic:pic>
              </a:graphicData>
            </a:graphic>
          </wp:inline>
        </w:drawing>
      </w:r>
      <w:r w:rsidRPr="00F81312">
        <w:rPr>
          <w:b/>
          <w:bCs/>
        </w:rPr>
        <w:t> </w:t>
      </w:r>
      <w:r w:rsidR="00971723" w:rsidRPr="00F81312">
        <w:rPr>
          <w:b/>
          <w:bCs/>
        </w:rPr>
        <w:t>Attention</w:t>
      </w:r>
    </w:p>
    <w:p w14:paraId="34C2977B" w14:textId="6CFE9E3B" w:rsidR="00971723" w:rsidRDefault="00971723" w:rsidP="00F81312">
      <w:pPr>
        <w:pStyle w:val="Attention"/>
      </w:pPr>
      <w:r>
        <w:t xml:space="preserve">Les informations devant obligatoirement figurer dans cette déclaration sont consultables directement sur le site du </w:t>
      </w:r>
      <w:hyperlink r:id="rId26" w:anchor="d%C3%A9claration-daccessibilit%C3%A9" w:history="1">
        <w:r w:rsidRPr="00F81312">
          <w:rPr>
            <w:rStyle w:val="Lienhypertexte"/>
          </w:rPr>
          <w:t>RGAA – partie «</w:t>
        </w:r>
        <w:r w:rsidR="00F81312">
          <w:rPr>
            <w:rStyle w:val="Lienhypertexte"/>
          </w:rPr>
          <w:t> </w:t>
        </w:r>
        <w:r w:rsidRPr="00F81312">
          <w:rPr>
            <w:rStyle w:val="Lienhypertexte"/>
          </w:rPr>
          <w:t>Déclaration d’accessibilité</w:t>
        </w:r>
        <w:r w:rsidR="00F81312">
          <w:rPr>
            <w:rStyle w:val="Lienhypertexte"/>
          </w:rPr>
          <w:t> </w:t>
        </w:r>
        <w:r w:rsidRPr="00F81312">
          <w:rPr>
            <w:rStyle w:val="Lienhypertexte"/>
          </w:rPr>
          <w:t>»</w:t>
        </w:r>
      </w:hyperlink>
      <w:r>
        <w:t>.</w:t>
      </w:r>
    </w:p>
    <w:p w14:paraId="283A0C85" w14:textId="595D44EB" w:rsidR="00971723" w:rsidRDefault="00971723" w:rsidP="00F81312">
      <w:pPr>
        <w:pStyle w:val="Attention"/>
      </w:pPr>
      <w:r>
        <w:t xml:space="preserve">Un </w:t>
      </w:r>
      <w:hyperlink r:id="rId27" w:history="1">
        <w:r w:rsidRPr="00F81312">
          <w:rPr>
            <w:rStyle w:val="Lienhypertexte"/>
          </w:rPr>
          <w:t>exemple de déclaration d’accessibilité</w:t>
        </w:r>
      </w:hyperlink>
      <w:r>
        <w:t xml:space="preserve"> est disponible sur ce même site.</w:t>
      </w:r>
    </w:p>
    <w:p w14:paraId="55FF250E" w14:textId="1D1AE6DB" w:rsidR="00971723" w:rsidRPr="00F81312" w:rsidRDefault="00F81312" w:rsidP="00F81312">
      <w:pPr>
        <w:pStyle w:val="Remarque"/>
        <w:rPr>
          <w:b/>
          <w:bCs/>
        </w:rPr>
      </w:pPr>
      <w:r w:rsidRPr="00F81312">
        <w:rPr>
          <w:b/>
          <w:bCs/>
          <w:noProof/>
        </w:rPr>
        <w:drawing>
          <wp:inline distT="0" distB="0" distL="0" distR="0" wp14:anchorId="34C6E502" wp14:editId="4D4C565E">
            <wp:extent cx="168275" cy="182880"/>
            <wp:effectExtent l="0" t="0" r="3175" b="7620"/>
            <wp:docPr id="1144" name="Image 1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0">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Pr="00F81312">
        <w:rPr>
          <w:b/>
          <w:bCs/>
        </w:rPr>
        <w:t> </w:t>
      </w:r>
      <w:r w:rsidR="00971723" w:rsidRPr="00F81312">
        <w:rPr>
          <w:b/>
          <w:bCs/>
        </w:rPr>
        <w:t>Remarque</w:t>
      </w:r>
    </w:p>
    <w:p w14:paraId="383D62A7" w14:textId="05797D9D" w:rsidR="00971723" w:rsidRDefault="00971723" w:rsidP="00F81312">
      <w:pPr>
        <w:pStyle w:val="Remarque"/>
      </w:pPr>
      <w:r>
        <w:t>Cette déclaration d’accessibilité et son lien peuvent par exemple s’intituler «</w:t>
      </w:r>
      <w:r w:rsidR="00F81312">
        <w:t> </w:t>
      </w:r>
      <w:r>
        <w:t>Accessibilité</w:t>
      </w:r>
      <w:r w:rsidR="00F81312">
        <w:t> </w:t>
      </w:r>
      <w:r>
        <w:t>», «</w:t>
      </w:r>
      <w:r w:rsidR="00F81312">
        <w:t> </w:t>
      </w:r>
      <w:r>
        <w:t>Déclaration d’accessibilité</w:t>
      </w:r>
      <w:r w:rsidR="00F81312">
        <w:t> </w:t>
      </w:r>
      <w:r>
        <w:t>» ou encore «</w:t>
      </w:r>
      <w:r w:rsidR="00F81312">
        <w:t> </w:t>
      </w:r>
      <w:r>
        <w:t>Politique d’accessibilité</w:t>
      </w:r>
      <w:r w:rsidR="00F81312">
        <w:t> </w:t>
      </w:r>
      <w:r>
        <w:t>».</w:t>
      </w:r>
    </w:p>
    <w:p w14:paraId="25FE6EF8" w14:textId="77777777" w:rsidR="00971723" w:rsidRDefault="00971723" w:rsidP="00F81312">
      <w:pPr>
        <w:pStyle w:val="Remarque"/>
      </w:pPr>
      <w:r>
        <w:t>Elle doit être disponible depuis le même endroit sur toutes les pages du site.</w:t>
      </w:r>
    </w:p>
    <w:p w14:paraId="5BB5846A" w14:textId="2559D59F" w:rsidR="003344B6" w:rsidRDefault="00971723" w:rsidP="00971723">
      <w:pPr>
        <w:pStyle w:val="Titre1"/>
      </w:pPr>
      <w:bookmarkStart w:id="18" w:name="_Toc137486009"/>
      <w:r>
        <w:lastRenderedPageBreak/>
        <w:t>Couleurs</w:t>
      </w:r>
      <w:bookmarkEnd w:id="18"/>
    </w:p>
    <w:p w14:paraId="267868EC" w14:textId="6C030616" w:rsidR="00F261BD" w:rsidRDefault="00F261BD" w:rsidP="00F261BD">
      <w:pPr>
        <w:pStyle w:val="Titre2"/>
      </w:pPr>
      <w:bookmarkStart w:id="19" w:name="_Toc137486010"/>
      <w:r>
        <w:t>Assurer un contraste suffisant entre les textes et l’arrière-plan</w:t>
      </w:r>
      <w:bookmarkEnd w:id="19"/>
    </w:p>
    <w:p w14:paraId="745DDF6D" w14:textId="77777777" w:rsidR="00F261BD" w:rsidRDefault="00F261BD" w:rsidP="00F261BD">
      <w:r>
        <w:t>Le contraste entre les textes et l’arrière-plan doit être suffisant.</w:t>
      </w:r>
    </w:p>
    <w:p w14:paraId="5051538E" w14:textId="4D66C3ED" w:rsidR="00F261BD" w:rsidRPr="00F261BD" w:rsidRDefault="00F261BD" w:rsidP="00F261BD">
      <w:pPr>
        <w:rPr>
          <w:spacing w:val="4"/>
        </w:rPr>
      </w:pPr>
      <w:r w:rsidRPr="00F261BD">
        <w:rPr>
          <w:spacing w:val="4"/>
        </w:rPr>
        <w:t>Cela concerne l’ensemble des textes (« pur », incrustés dans des images, dans des animations, etc.).</w:t>
      </w:r>
    </w:p>
    <w:p w14:paraId="5AFF4B45" w14:textId="3BC27394" w:rsidR="00F261BD" w:rsidRDefault="00F261BD" w:rsidP="00F261BD">
      <w:pPr>
        <w:pStyle w:val="Titre3"/>
      </w:pPr>
      <w:r>
        <w:t>Rapports de contraste minimum</w:t>
      </w:r>
    </w:p>
    <w:p w14:paraId="0EF78A5C" w14:textId="77777777" w:rsidR="00F261BD" w:rsidRPr="00F261BD" w:rsidRDefault="00F261BD" w:rsidP="00F261BD">
      <w:pPr>
        <w:rPr>
          <w:spacing w:val="-2"/>
        </w:rPr>
      </w:pPr>
      <w:r w:rsidRPr="00F261BD">
        <w:rPr>
          <w:spacing w:val="-2"/>
        </w:rPr>
        <w:t>Le rapport de contraste minimum à atteindre dépend de la taille et de la graisse des textes.</w:t>
      </w:r>
    </w:p>
    <w:p w14:paraId="49839B4D" w14:textId="3CD08559" w:rsidR="00F261BD" w:rsidRDefault="00F261BD" w:rsidP="00F261BD">
      <w:pPr>
        <w:pStyle w:val="Titre4"/>
      </w:pPr>
      <w:r>
        <w:t>Texte normal</w:t>
      </w:r>
    </w:p>
    <w:p w14:paraId="58E9B56F" w14:textId="33555817" w:rsidR="00F261BD" w:rsidRPr="00F721C9" w:rsidRDefault="00F261BD" w:rsidP="00F261BD">
      <w:pPr>
        <w:pStyle w:val="Paragraphedeliste"/>
        <w:rPr>
          <w:spacing w:val="-8"/>
        </w:rPr>
      </w:pPr>
      <w:r w:rsidRPr="00F721C9">
        <w:t xml:space="preserve">La couleur d’un texte </w:t>
      </w:r>
      <w:r w:rsidRPr="00F721C9">
        <w:rPr>
          <w:b/>
          <w:bCs/>
        </w:rPr>
        <w:t>non gras inférieur à 18 pt ou 24 px</w:t>
      </w:r>
      <w:r w:rsidRPr="00F721C9">
        <w:t xml:space="preserve"> doit au minimum</w:t>
      </w:r>
      <w:r w:rsidRPr="00F721C9">
        <w:rPr>
          <w:spacing w:val="-8"/>
        </w:rPr>
        <w:t xml:space="preserve"> atteindre un rapport de contraste de </w:t>
      </w:r>
      <w:r w:rsidRPr="00F721C9">
        <w:rPr>
          <w:b/>
          <w:bCs/>
          <w:spacing w:val="-8"/>
        </w:rPr>
        <w:t>4,5</w:t>
      </w:r>
      <w:r w:rsidRPr="00F721C9">
        <w:rPr>
          <w:spacing w:val="-8"/>
        </w:rPr>
        <w:t xml:space="preserve"> par rapport à la couleur de son arrière-plan.</w:t>
      </w:r>
    </w:p>
    <w:p w14:paraId="18E242B6" w14:textId="5053C597" w:rsidR="00F261BD" w:rsidRPr="00F721C9" w:rsidRDefault="00F261BD" w:rsidP="00F261BD">
      <w:pPr>
        <w:pStyle w:val="Paragraphedeliste"/>
        <w:rPr>
          <w:spacing w:val="-8"/>
        </w:rPr>
      </w:pPr>
      <w:r w:rsidRPr="00F721C9">
        <w:t xml:space="preserve">La couleur d’un texte </w:t>
      </w:r>
      <w:r w:rsidRPr="00F721C9">
        <w:rPr>
          <w:b/>
          <w:bCs/>
        </w:rPr>
        <w:t>en gras inférieur à 14 pt ou 18,5 px</w:t>
      </w:r>
      <w:r w:rsidRPr="00F721C9">
        <w:t xml:space="preserve"> doit au minimum</w:t>
      </w:r>
      <w:r w:rsidRPr="00F721C9">
        <w:rPr>
          <w:spacing w:val="-8"/>
        </w:rPr>
        <w:t xml:space="preserve"> atteindre un rapport de contraste de </w:t>
      </w:r>
      <w:r w:rsidRPr="00F721C9">
        <w:rPr>
          <w:b/>
          <w:bCs/>
          <w:spacing w:val="-8"/>
        </w:rPr>
        <w:t>4,5</w:t>
      </w:r>
      <w:r w:rsidRPr="00F721C9">
        <w:rPr>
          <w:spacing w:val="-8"/>
        </w:rPr>
        <w:t xml:space="preserve"> par rapport à la couleur de son arrière-plan.</w:t>
      </w:r>
    </w:p>
    <w:p w14:paraId="3B25FC5C" w14:textId="68866BE4" w:rsidR="00F261BD" w:rsidRDefault="00F261BD" w:rsidP="00F721C9">
      <w:pPr>
        <w:pStyle w:val="Titre4"/>
      </w:pPr>
      <w:r>
        <w:t>Grand texte</w:t>
      </w:r>
    </w:p>
    <w:p w14:paraId="3B4F30C3" w14:textId="7C052C95" w:rsidR="00F261BD" w:rsidRDefault="00F261BD" w:rsidP="00F721C9">
      <w:pPr>
        <w:pStyle w:val="Paragraphedeliste"/>
      </w:pPr>
      <w:r>
        <w:t xml:space="preserve">La couleur d’un texte </w:t>
      </w:r>
      <w:r w:rsidRPr="00F721C9">
        <w:rPr>
          <w:b/>
          <w:bCs/>
        </w:rPr>
        <w:t>non gras supérieur ou égal à 18 pt ou 24 px</w:t>
      </w:r>
      <w:r>
        <w:t xml:space="preserve"> doit au minimum atteindre un rapport de contraste de </w:t>
      </w:r>
      <w:r w:rsidRPr="00F721C9">
        <w:rPr>
          <w:b/>
          <w:bCs/>
        </w:rPr>
        <w:t>3</w:t>
      </w:r>
      <w:r>
        <w:t xml:space="preserve"> par rapport à la couleur de son arrière-plan.</w:t>
      </w:r>
    </w:p>
    <w:p w14:paraId="680E6C6C" w14:textId="3BCA3500" w:rsidR="00F261BD" w:rsidRDefault="00F261BD" w:rsidP="00F721C9">
      <w:pPr>
        <w:pStyle w:val="Paragraphedeliste"/>
      </w:pPr>
      <w:r>
        <w:t xml:space="preserve">La couleur d’un texte </w:t>
      </w:r>
      <w:r w:rsidRPr="00F721C9">
        <w:rPr>
          <w:b/>
          <w:bCs/>
        </w:rPr>
        <w:t>en gras supérieur ou égal à 14 pt ou 18,5 px</w:t>
      </w:r>
      <w:r>
        <w:t xml:space="preserve"> doit au minimum atteindre un rapport de contraste de </w:t>
      </w:r>
      <w:r w:rsidRPr="00F721C9">
        <w:rPr>
          <w:b/>
          <w:bCs/>
        </w:rPr>
        <w:t>3</w:t>
      </w:r>
      <w:r>
        <w:t xml:space="preserve"> par rapport à la couleur de son arrière-plan.</w:t>
      </w:r>
    </w:p>
    <w:p w14:paraId="0C62654C" w14:textId="19E8655B" w:rsidR="00F261BD" w:rsidRPr="00F721C9" w:rsidRDefault="00F721C9" w:rsidP="00F721C9">
      <w:pPr>
        <w:pStyle w:val="Remarque"/>
        <w:rPr>
          <w:b/>
          <w:bCs/>
        </w:rPr>
      </w:pPr>
      <w:r w:rsidRPr="00F721C9">
        <w:rPr>
          <w:b/>
          <w:bCs/>
          <w:noProof/>
        </w:rPr>
        <w:drawing>
          <wp:inline distT="0" distB="0" distL="0" distR="0" wp14:anchorId="749CDD7A" wp14:editId="40E997E4">
            <wp:extent cx="168275" cy="182880"/>
            <wp:effectExtent l="0" t="0" r="3175" b="7620"/>
            <wp:docPr id="1143" name="Image 1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9">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Pr="00F721C9">
        <w:rPr>
          <w:b/>
          <w:bCs/>
        </w:rPr>
        <w:t> </w:t>
      </w:r>
      <w:r w:rsidR="00F261BD" w:rsidRPr="00F721C9">
        <w:rPr>
          <w:b/>
          <w:bCs/>
        </w:rPr>
        <w:t>Remarque</w:t>
      </w:r>
    </w:p>
    <w:p w14:paraId="35D4C3F7" w14:textId="77777777" w:rsidR="00F261BD" w:rsidRDefault="00F261BD" w:rsidP="00F721C9">
      <w:pPr>
        <w:pStyle w:val="Remarque"/>
      </w:pPr>
      <w:r>
        <w:t>La police de caractères utilisée n’a pas d’impact sur les rapports de contraste à atteindre.</w:t>
      </w:r>
    </w:p>
    <w:p w14:paraId="3E6EACC7" w14:textId="6CE0CCBD" w:rsidR="00F261BD" w:rsidRDefault="00F261BD" w:rsidP="00F721C9">
      <w:pPr>
        <w:pStyle w:val="Titre3"/>
      </w:pPr>
      <w:bookmarkStart w:id="20" w:name="_Colour_Contrast_Analyser"/>
      <w:bookmarkEnd w:id="20"/>
      <w:r>
        <w:t>Colour Contrast Analyser</w:t>
      </w:r>
    </w:p>
    <w:p w14:paraId="36E72429" w14:textId="3A7F0370" w:rsidR="00F261BD" w:rsidRPr="00F721C9" w:rsidRDefault="00F261BD" w:rsidP="00F261BD">
      <w:pPr>
        <w:rPr>
          <w:spacing w:val="-2"/>
        </w:rPr>
      </w:pPr>
      <w:r w:rsidRPr="00F721C9">
        <w:rPr>
          <w:spacing w:val="-2"/>
        </w:rPr>
        <w:t xml:space="preserve">Afin de tester les contrastes, utiliser par exemple l’outil </w:t>
      </w:r>
      <w:hyperlink r:id="rId28" w:history="1">
        <w:r w:rsidRPr="00F721C9">
          <w:rPr>
            <w:rStyle w:val="Lienhypertexte"/>
            <w:spacing w:val="-2"/>
          </w:rPr>
          <w:t>Colour Contrast Analyser</w:t>
        </w:r>
      </w:hyperlink>
      <w:r w:rsidRPr="00F721C9">
        <w:rPr>
          <w:spacing w:val="-2"/>
        </w:rPr>
        <w:t xml:space="preserve"> disponible en libre téléchargement.</w:t>
      </w:r>
    </w:p>
    <w:p w14:paraId="5C6318E0" w14:textId="6490B7A9" w:rsidR="00F261BD" w:rsidRDefault="00F721C9" w:rsidP="00F721C9">
      <w:pPr>
        <w:jc w:val="center"/>
      </w:pPr>
      <w:r>
        <w:rPr>
          <w:noProof/>
        </w:rPr>
        <w:lastRenderedPageBreak/>
        <w:drawing>
          <wp:inline distT="0" distB="0" distL="0" distR="0" wp14:anchorId="1EE2C263" wp14:editId="7C480A55">
            <wp:extent cx="3533140" cy="3065145"/>
            <wp:effectExtent l="0" t="0" r="0" b="1905"/>
            <wp:docPr id="1142" name="Image 1142" descr=" Capture d'écran, Colour Contrast Analyser, la mesure entre la couleur de premier plan (bleu / #005DA8) et la couleur d'arrière plan (gris / #F0F0F0) donne un ratio de contraste de 5,9: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8" descr=" Capture d'écran, Colour Contrast Analyser, la mesure entre la couleur de premier plan (bleu / #005DA8) et la couleur d'arrière plan (gris / #F0F0F0) donne un ratio de contraste de 5,9:1.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33140" cy="3065145"/>
                    </a:xfrm>
                    <a:prstGeom prst="rect">
                      <a:avLst/>
                    </a:prstGeom>
                    <a:noFill/>
                    <a:ln>
                      <a:noFill/>
                    </a:ln>
                  </pic:spPr>
                </pic:pic>
              </a:graphicData>
            </a:graphic>
          </wp:inline>
        </w:drawing>
      </w:r>
    </w:p>
    <w:p w14:paraId="60BE3D5D" w14:textId="77777777" w:rsidR="00F261BD" w:rsidRDefault="00F261BD" w:rsidP="00F721C9">
      <w:pPr>
        <w:pStyle w:val="Lgendes"/>
      </w:pPr>
      <w:r>
        <w:t>D’après cet outil, les textes bleus sur fond gris possèdent un rapport de contraste suffisant.</w:t>
      </w:r>
    </w:p>
    <w:p w14:paraId="7D44F984" w14:textId="594D6CE3" w:rsidR="00F261BD" w:rsidRDefault="00F721C9" w:rsidP="00F721C9">
      <w:pPr>
        <w:jc w:val="center"/>
      </w:pPr>
      <w:r>
        <w:rPr>
          <w:noProof/>
        </w:rPr>
        <w:drawing>
          <wp:inline distT="0" distB="0" distL="0" distR="0" wp14:anchorId="0A57247F" wp14:editId="4C1FE26B">
            <wp:extent cx="4194889" cy="3371850"/>
            <wp:effectExtent l="0" t="0" r="0" b="0"/>
            <wp:docPr id="1141" name="Image 1141" descr=" Capture d'écran, Colour Contrast Analyser, la mesure entre la couleur de premier plan (rouge / #CB4C48) et la couleur d'arrière plan (blanc / #FFFFFF) donne un ratio de contraste de 4,5: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7" descr=" Capture d'écran, Colour Contrast Analyser, la mesure entre la couleur de premier plan (rouge / #CB4C48) et la couleur d'arrière plan (blanc / #FFFFFF) donne un ratio de contraste de 4,5:1.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97830" cy="3374214"/>
                    </a:xfrm>
                    <a:prstGeom prst="rect">
                      <a:avLst/>
                    </a:prstGeom>
                    <a:noFill/>
                    <a:ln>
                      <a:noFill/>
                    </a:ln>
                  </pic:spPr>
                </pic:pic>
              </a:graphicData>
            </a:graphic>
          </wp:inline>
        </w:drawing>
      </w:r>
    </w:p>
    <w:p w14:paraId="5A2529E6" w14:textId="23A03924" w:rsidR="00F261BD" w:rsidRDefault="00F261BD" w:rsidP="00F721C9">
      <w:pPr>
        <w:pStyle w:val="Lgendes"/>
      </w:pPr>
      <w:r>
        <w:t>Toujours d’après cet outil, l’entrée de menu «</w:t>
      </w:r>
      <w:r w:rsidR="00F721C9">
        <w:t> </w:t>
      </w:r>
      <w:r>
        <w:t>Mon compte</w:t>
      </w:r>
      <w:r w:rsidR="00F721C9">
        <w:t> </w:t>
      </w:r>
      <w:r>
        <w:t xml:space="preserve">» </w:t>
      </w:r>
      <w:r w:rsidR="00F721C9">
        <w:br/>
      </w:r>
      <w:r>
        <w:t>en blanc sur fond rouge pâle possède un rapport de contraste suffisant.</w:t>
      </w:r>
    </w:p>
    <w:p w14:paraId="5EC53A97" w14:textId="3B53CFFB" w:rsidR="00F261BD" w:rsidRPr="00F721C9" w:rsidRDefault="00F721C9" w:rsidP="00F721C9">
      <w:pPr>
        <w:pStyle w:val="Attention"/>
        <w:rPr>
          <w:b/>
          <w:bCs/>
        </w:rPr>
      </w:pPr>
      <w:r w:rsidRPr="00F721C9">
        <w:rPr>
          <w:b/>
          <w:bCs/>
          <w:noProof/>
        </w:rPr>
        <w:drawing>
          <wp:inline distT="0" distB="0" distL="0" distR="0" wp14:anchorId="0C2FC888" wp14:editId="202CCBCC">
            <wp:extent cx="190500" cy="182880"/>
            <wp:effectExtent l="0" t="0" r="0" b="7620"/>
            <wp:docPr id="1140" name="Image 11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6">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 cy="182880"/>
                    </a:xfrm>
                    <a:prstGeom prst="rect">
                      <a:avLst/>
                    </a:prstGeom>
                    <a:noFill/>
                    <a:ln>
                      <a:noFill/>
                    </a:ln>
                  </pic:spPr>
                </pic:pic>
              </a:graphicData>
            </a:graphic>
          </wp:inline>
        </w:drawing>
      </w:r>
      <w:r w:rsidRPr="00F721C9">
        <w:rPr>
          <w:b/>
          <w:bCs/>
        </w:rPr>
        <w:t> </w:t>
      </w:r>
      <w:r w:rsidR="00F261BD" w:rsidRPr="00F721C9">
        <w:rPr>
          <w:b/>
          <w:bCs/>
        </w:rPr>
        <w:t>Attention</w:t>
      </w:r>
    </w:p>
    <w:p w14:paraId="4F658B1F" w14:textId="77777777" w:rsidR="00F261BD" w:rsidRDefault="00F261BD" w:rsidP="00F721C9">
      <w:pPr>
        <w:pStyle w:val="Attention"/>
      </w:pPr>
      <w:r>
        <w:t>Utiliser avec vigilance les dégradés, la transparence et les images en arrière-plan.</w:t>
      </w:r>
    </w:p>
    <w:p w14:paraId="0596FD0E" w14:textId="0741F2C0" w:rsidR="00F261BD" w:rsidRPr="00F721C9" w:rsidRDefault="00F721C9" w:rsidP="00F721C9">
      <w:pPr>
        <w:pStyle w:val="Astuce"/>
        <w:keepNext/>
        <w:rPr>
          <w:b/>
          <w:bCs/>
        </w:rPr>
      </w:pPr>
      <w:r w:rsidRPr="00F721C9">
        <w:rPr>
          <w:b/>
          <w:bCs/>
          <w:noProof/>
        </w:rPr>
        <w:lastRenderedPageBreak/>
        <w:drawing>
          <wp:inline distT="0" distB="0" distL="0" distR="0" wp14:anchorId="2EF25E68" wp14:editId="231C88CF">
            <wp:extent cx="146050" cy="190500"/>
            <wp:effectExtent l="0" t="0" r="6350" b="0"/>
            <wp:docPr id="1139" name="Image 1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5">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6050" cy="190500"/>
                    </a:xfrm>
                    <a:prstGeom prst="rect">
                      <a:avLst/>
                    </a:prstGeom>
                    <a:noFill/>
                    <a:ln>
                      <a:noFill/>
                    </a:ln>
                  </pic:spPr>
                </pic:pic>
              </a:graphicData>
            </a:graphic>
          </wp:inline>
        </w:drawing>
      </w:r>
      <w:r w:rsidRPr="00F721C9">
        <w:rPr>
          <w:b/>
          <w:bCs/>
        </w:rPr>
        <w:t> </w:t>
      </w:r>
      <w:r w:rsidR="00F261BD" w:rsidRPr="00F721C9">
        <w:rPr>
          <w:b/>
          <w:bCs/>
        </w:rPr>
        <w:t>Astuces</w:t>
      </w:r>
    </w:p>
    <w:p w14:paraId="0C76BEEE" w14:textId="715B3E6E" w:rsidR="00F261BD" w:rsidRDefault="00F261BD" w:rsidP="00F721C9">
      <w:pPr>
        <w:pStyle w:val="AstuceListe"/>
      </w:pPr>
      <w:r>
        <w:t xml:space="preserve">La </w:t>
      </w:r>
      <w:hyperlink r:id="rId32" w:history="1">
        <w:r w:rsidRPr="00F721C9">
          <w:rPr>
            <w:rStyle w:val="Lienhypertexte"/>
          </w:rPr>
          <w:t>grille d’analyse des contrastes d’une charte</w:t>
        </w:r>
      </w:hyperlink>
      <w:r>
        <w:t xml:space="preserve"> permet de calculer automatiquement les contrastes de plusieurs couleurs.</w:t>
      </w:r>
    </w:p>
    <w:p w14:paraId="428776D2" w14:textId="79378FEF" w:rsidR="00F261BD" w:rsidRDefault="00F261BD" w:rsidP="00F721C9">
      <w:pPr>
        <w:pStyle w:val="AstuceListe"/>
      </w:pPr>
      <w:r>
        <w:t xml:space="preserve">L’outil </w:t>
      </w:r>
      <w:hyperlink r:id="rId33" w:history="1">
        <w:r w:rsidRPr="00F721C9">
          <w:rPr>
            <w:rStyle w:val="Lienhypertexte"/>
          </w:rPr>
          <w:t>Contrast Finder</w:t>
        </w:r>
      </w:hyperlink>
      <w:r>
        <w:t xml:space="preserve"> permet de trouver des combinaisons de couleurs suffisamment contrastées.</w:t>
      </w:r>
    </w:p>
    <w:p w14:paraId="61E61F44" w14:textId="6C974844" w:rsidR="00F261BD" w:rsidRDefault="00F261BD" w:rsidP="00F721C9">
      <w:pPr>
        <w:pStyle w:val="Titre3"/>
      </w:pPr>
      <w:bookmarkStart w:id="21" w:name="_Charte_graphique_alternative"/>
      <w:bookmarkEnd w:id="21"/>
      <w:r>
        <w:t>Charte graphique alternative</w:t>
      </w:r>
    </w:p>
    <w:p w14:paraId="544A70C2" w14:textId="77777777" w:rsidR="00F261BD" w:rsidRDefault="00F261BD" w:rsidP="00F261BD">
      <w:r>
        <w:t>S’il n’est pas envisageable d’optimiser les contrastes par défaut, alors une charte graphique alternative suffisamment contrastée doit être proposée.</w:t>
      </w:r>
    </w:p>
    <w:p w14:paraId="46D4A262" w14:textId="77777777" w:rsidR="00F261BD" w:rsidRDefault="00F261BD" w:rsidP="00F261BD">
      <w:r>
        <w:t>Une charte graphique alternative n’est pas nécessairement une charte où les contrastes sont poussés à l’extrême (du type noir sur blanc ou blanc sur noir), mais une charte où les associations de couleurs sont suffisamment optimisées.</w:t>
      </w:r>
    </w:p>
    <w:p w14:paraId="6666769F" w14:textId="514F23B1" w:rsidR="00F261BD" w:rsidRDefault="00F721C9" w:rsidP="00F721C9">
      <w:pPr>
        <w:jc w:val="center"/>
      </w:pPr>
      <w:r>
        <w:rPr>
          <w:noProof/>
        </w:rPr>
        <w:drawing>
          <wp:inline distT="0" distB="0" distL="0" distR="0" wp14:anchorId="64191304" wp14:editId="30FB78DD">
            <wp:extent cx="2889250" cy="2611755"/>
            <wp:effectExtent l="19050" t="19050" r="26670" b="27940"/>
            <wp:docPr id="1138" name="Image 1138"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4" descr=" Capture d'écran, légende ci-après.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89250" cy="2611755"/>
                    </a:xfrm>
                    <a:prstGeom prst="rect">
                      <a:avLst/>
                    </a:prstGeom>
                    <a:noFill/>
                    <a:ln w="3175" cmpd="sng">
                      <a:solidFill>
                        <a:srgbClr val="D9D9D9"/>
                      </a:solidFill>
                      <a:miter lim="800000"/>
                      <a:headEnd/>
                      <a:tailEnd/>
                    </a:ln>
                    <a:effectLst/>
                  </pic:spPr>
                </pic:pic>
              </a:graphicData>
            </a:graphic>
          </wp:inline>
        </w:drawing>
      </w:r>
    </w:p>
    <w:p w14:paraId="005BF19C" w14:textId="3115E710" w:rsidR="00F261BD" w:rsidRDefault="00F261BD" w:rsidP="00F721C9">
      <w:pPr>
        <w:pStyle w:val="Lgendes"/>
      </w:pPr>
      <w:r>
        <w:t xml:space="preserve">Dans cet exemple, une charte graphique alternative suffisamment contrastée </w:t>
      </w:r>
      <w:r w:rsidR="00F721C9">
        <w:br/>
      </w:r>
      <w:r>
        <w:t>est activable depuis un bouton «</w:t>
      </w:r>
      <w:r w:rsidR="00F721C9">
        <w:t> </w:t>
      </w:r>
      <w:r>
        <w:t>Augmenter le contraste</w:t>
      </w:r>
      <w:r w:rsidR="00F721C9">
        <w:t> </w:t>
      </w:r>
      <w:r>
        <w:t>».</w:t>
      </w:r>
    </w:p>
    <w:p w14:paraId="6250A8B7" w14:textId="13A947D2" w:rsidR="00F261BD" w:rsidRDefault="00F721C9" w:rsidP="00F721C9">
      <w:pPr>
        <w:jc w:val="center"/>
      </w:pPr>
      <w:r>
        <w:rPr>
          <w:noProof/>
        </w:rPr>
        <w:lastRenderedPageBreak/>
        <w:drawing>
          <wp:inline distT="0" distB="0" distL="0" distR="0" wp14:anchorId="60350320" wp14:editId="6CC5D989">
            <wp:extent cx="2903855" cy="2626360"/>
            <wp:effectExtent l="19050" t="19050" r="10795" b="21590"/>
            <wp:docPr id="1137" name="Image 1137"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3" descr=" Capture d'écran, légende ci-après.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03855" cy="2626360"/>
                    </a:xfrm>
                    <a:prstGeom prst="rect">
                      <a:avLst/>
                    </a:prstGeom>
                    <a:noFill/>
                    <a:ln w="3175" cmpd="sng">
                      <a:solidFill>
                        <a:srgbClr val="D9D9D9"/>
                      </a:solidFill>
                      <a:miter lim="800000"/>
                      <a:headEnd/>
                      <a:tailEnd/>
                    </a:ln>
                    <a:effectLst/>
                  </pic:spPr>
                </pic:pic>
              </a:graphicData>
            </a:graphic>
          </wp:inline>
        </w:drawing>
      </w:r>
    </w:p>
    <w:p w14:paraId="093DF70F" w14:textId="304F4B4E" w:rsidR="00F261BD" w:rsidRDefault="00F261BD" w:rsidP="00F721C9">
      <w:pPr>
        <w:pStyle w:val="Lgendes"/>
      </w:pPr>
      <w:r>
        <w:t>Une fois ce bouton «</w:t>
      </w:r>
      <w:r w:rsidR="00F721C9">
        <w:t> </w:t>
      </w:r>
      <w:r>
        <w:t>Augmenter le contraste</w:t>
      </w:r>
      <w:r w:rsidR="00F721C9">
        <w:t> </w:t>
      </w:r>
      <w:r>
        <w:t xml:space="preserve">» cliqué, </w:t>
      </w:r>
      <w:r w:rsidR="00F721C9">
        <w:br/>
      </w:r>
      <w:r>
        <w:t>il se transforme en un bouton «</w:t>
      </w:r>
      <w:r w:rsidR="00F721C9">
        <w:t> </w:t>
      </w:r>
      <w:r>
        <w:t>Diminuer le contraste</w:t>
      </w:r>
      <w:r w:rsidR="00F721C9">
        <w:t> </w:t>
      </w:r>
      <w:r>
        <w:t>».</w:t>
      </w:r>
    </w:p>
    <w:p w14:paraId="293B9CFE" w14:textId="35A97EA3" w:rsidR="00F261BD" w:rsidRDefault="00F261BD" w:rsidP="00F721C9">
      <w:pPr>
        <w:pStyle w:val="Titre2"/>
      </w:pPr>
      <w:bookmarkStart w:id="22" w:name="_Toc137486011"/>
      <w:r>
        <w:t>Assurer un contraste suffisant entre les éléments graphiques informatifs et interactifs avec leur arrière-plan</w:t>
      </w:r>
      <w:bookmarkEnd w:id="22"/>
    </w:p>
    <w:p w14:paraId="6F028BFF" w14:textId="77777777" w:rsidR="00F261BD" w:rsidRDefault="00F261BD" w:rsidP="00F261BD">
      <w:r>
        <w:t>Le contraste des éléments graphiques informatifs et interactifs par rapport à leur arrière-plan doit être suffisant.</w:t>
      </w:r>
    </w:p>
    <w:p w14:paraId="4FC199AA" w14:textId="7C89D620" w:rsidR="00F261BD" w:rsidRDefault="00F261BD" w:rsidP="00F261BD">
      <w:r>
        <w:t>Cela concerne notamment</w:t>
      </w:r>
      <w:r w:rsidR="00F721C9">
        <w:t> :</w:t>
      </w:r>
    </w:p>
    <w:p w14:paraId="5130FB7A" w14:textId="13099150" w:rsidR="00F261BD" w:rsidRDefault="00F261BD" w:rsidP="00F721C9">
      <w:pPr>
        <w:pStyle w:val="Paragraphedeliste"/>
      </w:pPr>
      <w:r>
        <w:t>Les pictogrammes informatifs.</w:t>
      </w:r>
    </w:p>
    <w:p w14:paraId="5F2C66AA" w14:textId="50393840" w:rsidR="00F261BD" w:rsidRPr="00F721C9" w:rsidRDefault="00F261BD" w:rsidP="00F721C9">
      <w:pPr>
        <w:pStyle w:val="Paragraphedeliste"/>
        <w:rPr>
          <w:spacing w:val="-4"/>
        </w:rPr>
      </w:pPr>
      <w:r w:rsidRPr="00F721C9">
        <w:rPr>
          <w:spacing w:val="-4"/>
        </w:rPr>
        <w:t>Les pictogrammes interactifs seuls, lorsqu’ils ne sont pas accompagnés d’un texte.</w:t>
      </w:r>
    </w:p>
    <w:p w14:paraId="456B5E73" w14:textId="4BA6B8FE" w:rsidR="00F261BD" w:rsidRDefault="00F261BD" w:rsidP="00F721C9">
      <w:pPr>
        <w:pStyle w:val="Paragraphedeliste"/>
      </w:pPr>
      <w:r>
        <w:t>Les champs de formulaire.</w:t>
      </w:r>
    </w:p>
    <w:p w14:paraId="431341B0" w14:textId="4D21FA31" w:rsidR="00F261BD" w:rsidRDefault="00F261BD" w:rsidP="00F721C9">
      <w:pPr>
        <w:pStyle w:val="Paragraphedeliste"/>
      </w:pPr>
      <w:r>
        <w:t>Les onglets.</w:t>
      </w:r>
    </w:p>
    <w:p w14:paraId="54CBC398" w14:textId="26C1655E" w:rsidR="00F261BD" w:rsidRDefault="00F261BD" w:rsidP="00F721C9">
      <w:pPr>
        <w:pStyle w:val="Titre3"/>
      </w:pPr>
      <w:r>
        <w:t>Rapports de contraste minimum</w:t>
      </w:r>
    </w:p>
    <w:p w14:paraId="281B8313" w14:textId="77777777" w:rsidR="00F261BD" w:rsidRDefault="00F261BD" w:rsidP="00F261BD">
      <w:r>
        <w:t xml:space="preserve">Le rapport de contraste minimum à atteindre entre les éléments graphiques informatifs/interactifs et la couleur d’arrière-plan est de </w:t>
      </w:r>
      <w:r w:rsidRPr="00F721C9">
        <w:rPr>
          <w:b/>
          <w:bCs/>
        </w:rPr>
        <w:t>3</w:t>
      </w:r>
      <w:r>
        <w:t>.</w:t>
      </w:r>
    </w:p>
    <w:p w14:paraId="4280361C" w14:textId="0E023AC0" w:rsidR="00F261BD" w:rsidRPr="00F721C9" w:rsidRDefault="00F721C9" w:rsidP="00F721C9">
      <w:pPr>
        <w:pStyle w:val="Remarque"/>
        <w:rPr>
          <w:b/>
          <w:bCs/>
        </w:rPr>
      </w:pPr>
      <w:r w:rsidRPr="00F721C9">
        <w:rPr>
          <w:b/>
          <w:bCs/>
          <w:noProof/>
        </w:rPr>
        <w:drawing>
          <wp:inline distT="0" distB="0" distL="0" distR="0" wp14:anchorId="36CF839E" wp14:editId="51F9024A">
            <wp:extent cx="168275" cy="182880"/>
            <wp:effectExtent l="0" t="0" r="3175" b="7620"/>
            <wp:docPr id="1136" name="Image 1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2">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Pr="00F721C9">
        <w:rPr>
          <w:b/>
          <w:bCs/>
        </w:rPr>
        <w:t> </w:t>
      </w:r>
      <w:r w:rsidR="00F261BD" w:rsidRPr="00F721C9">
        <w:rPr>
          <w:b/>
          <w:bCs/>
        </w:rPr>
        <w:t>Remarque</w:t>
      </w:r>
    </w:p>
    <w:p w14:paraId="4BA8B194" w14:textId="45896240" w:rsidR="00F261BD" w:rsidRDefault="00F261BD" w:rsidP="00F721C9">
      <w:pPr>
        <w:pStyle w:val="Remarque"/>
      </w:pPr>
      <w:r>
        <w:t xml:space="preserve">Pour tester le rapport de contraste, utiliser par exemple l’outil </w:t>
      </w:r>
      <w:hyperlink w:anchor="_Colour_Contrast_Analyser" w:history="1">
        <w:r w:rsidRPr="00F721C9">
          <w:rPr>
            <w:rStyle w:val="Lienhypertexte"/>
          </w:rPr>
          <w:t>Colour Contrast Analyser</w:t>
        </w:r>
      </w:hyperlink>
      <w:r>
        <w:t>.</w:t>
      </w:r>
    </w:p>
    <w:p w14:paraId="21B159B4" w14:textId="7E038F80" w:rsidR="00F261BD" w:rsidRDefault="00F721C9" w:rsidP="00F721C9">
      <w:pPr>
        <w:jc w:val="center"/>
      </w:pPr>
      <w:r>
        <w:rPr>
          <w:noProof/>
        </w:rPr>
        <w:lastRenderedPageBreak/>
        <w:drawing>
          <wp:inline distT="0" distB="0" distL="0" distR="0" wp14:anchorId="69A51364" wp14:editId="7CE5C0C3">
            <wp:extent cx="1587500" cy="892175"/>
            <wp:effectExtent l="0" t="0" r="0" b="3175"/>
            <wp:docPr id="1135" name="Image 1135" descr=" Boutons d'impression et d'agrandissement de taille de texte, avec un ratio de contraste de 6: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1" descr=" Boutons d'impression et d'agrandissement de taille de texte, avec un ratio de contraste de 6:1.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87500" cy="892175"/>
                    </a:xfrm>
                    <a:prstGeom prst="rect">
                      <a:avLst/>
                    </a:prstGeom>
                    <a:noFill/>
                    <a:ln>
                      <a:noFill/>
                    </a:ln>
                  </pic:spPr>
                </pic:pic>
              </a:graphicData>
            </a:graphic>
          </wp:inline>
        </w:drawing>
      </w:r>
    </w:p>
    <w:p w14:paraId="2BCB0730" w14:textId="77777777" w:rsidR="00F261BD" w:rsidRDefault="00F261BD" w:rsidP="00F721C9">
      <w:pPr>
        <w:pStyle w:val="Lgendes"/>
      </w:pPr>
      <w:r>
        <w:t>Exemples de pictogrammes interactifs suffisamment contrastés.</w:t>
      </w:r>
    </w:p>
    <w:p w14:paraId="26DF8A24" w14:textId="7975E8A2" w:rsidR="00F261BD" w:rsidRDefault="00F721C9" w:rsidP="00F721C9">
      <w:pPr>
        <w:jc w:val="center"/>
      </w:pPr>
      <w:r>
        <w:rPr>
          <w:noProof/>
        </w:rPr>
        <w:drawing>
          <wp:inline distT="0" distB="0" distL="0" distR="0" wp14:anchorId="3B6A896F" wp14:editId="01274776">
            <wp:extent cx="855980" cy="541020"/>
            <wp:effectExtent l="0" t="0" r="1270" b="0"/>
            <wp:docPr id="1134" name="Image 1134" descr=" Pictogramme &quot;Marche&quot; (gris foncé) indiquant 2 minutes et 111 mètres, avec un ratio de contraste de 5,7: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0" descr=" Pictogramme &quot;Marche&quot; (gris foncé) indiquant 2 minutes et 111 mètres, avec un ratio de contraste de 5,7:1.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55980" cy="541020"/>
                    </a:xfrm>
                    <a:prstGeom prst="rect">
                      <a:avLst/>
                    </a:prstGeom>
                    <a:noFill/>
                    <a:ln>
                      <a:noFill/>
                    </a:ln>
                  </pic:spPr>
                </pic:pic>
              </a:graphicData>
            </a:graphic>
          </wp:inline>
        </w:drawing>
      </w:r>
    </w:p>
    <w:p w14:paraId="68C3486A" w14:textId="77777777" w:rsidR="00F261BD" w:rsidRDefault="00F261BD" w:rsidP="00F721C9">
      <w:pPr>
        <w:pStyle w:val="Lgendes"/>
      </w:pPr>
      <w:r>
        <w:t>Exemple de pictogramme informatif suffisamment contrasté.</w:t>
      </w:r>
    </w:p>
    <w:p w14:paraId="26BDF356" w14:textId="4039D640" w:rsidR="00F261BD" w:rsidRDefault="00F721C9" w:rsidP="00F721C9">
      <w:pPr>
        <w:jc w:val="center"/>
      </w:pPr>
      <w:r>
        <w:rPr>
          <w:noProof/>
        </w:rPr>
        <w:drawing>
          <wp:inline distT="0" distB="0" distL="0" distR="0" wp14:anchorId="05DD3E9A" wp14:editId="13B75C43">
            <wp:extent cx="3921125" cy="826770"/>
            <wp:effectExtent l="0" t="0" r="3175" b="0"/>
            <wp:docPr id="1133" name="Image 1133" descr=" 2 cases à cocher, avec un contour et un état coché indiqué en bleu (#395CA6) sur fond blanc. Ratio de contraste de 6.5: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9" descr=" 2 cases à cocher, avec un contour et un état coché indiqué en bleu (#395CA6) sur fond blanc. Ratio de contraste de 6.5:1.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21125" cy="826770"/>
                    </a:xfrm>
                    <a:prstGeom prst="rect">
                      <a:avLst/>
                    </a:prstGeom>
                    <a:noFill/>
                    <a:ln>
                      <a:noFill/>
                    </a:ln>
                  </pic:spPr>
                </pic:pic>
              </a:graphicData>
            </a:graphic>
          </wp:inline>
        </w:drawing>
      </w:r>
    </w:p>
    <w:p w14:paraId="602CE223" w14:textId="77777777" w:rsidR="00F261BD" w:rsidRDefault="00F261BD" w:rsidP="00F721C9">
      <w:pPr>
        <w:pStyle w:val="Lgendes"/>
      </w:pPr>
      <w:r>
        <w:t>Exemples de cases à cocher suffisamment contrastées.</w:t>
      </w:r>
    </w:p>
    <w:p w14:paraId="34EC45E3" w14:textId="42A29D14" w:rsidR="00F261BD" w:rsidRDefault="00F721C9" w:rsidP="00F721C9">
      <w:pPr>
        <w:jc w:val="center"/>
      </w:pPr>
      <w:r>
        <w:rPr>
          <w:noProof/>
        </w:rPr>
        <w:drawing>
          <wp:inline distT="0" distB="0" distL="0" distR="0" wp14:anchorId="7370F1D6" wp14:editId="4EFA9C52">
            <wp:extent cx="3526155" cy="826770"/>
            <wp:effectExtent l="0" t="0" r="0" b="0"/>
            <wp:docPr id="1132" name="Image 1132" descr=" Champ de saisi texte, contour gris (#DDDDDD) sur fond blanc, ratio contraste de 1.4: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8" descr=" Champ de saisi texte, contour gris (#DDDDDD) sur fond blanc, ratio contraste de 1.4:1.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26155" cy="826770"/>
                    </a:xfrm>
                    <a:prstGeom prst="rect">
                      <a:avLst/>
                    </a:prstGeom>
                    <a:noFill/>
                    <a:ln>
                      <a:noFill/>
                    </a:ln>
                  </pic:spPr>
                </pic:pic>
              </a:graphicData>
            </a:graphic>
          </wp:inline>
        </w:drawing>
      </w:r>
    </w:p>
    <w:p w14:paraId="6741E1E4" w14:textId="77777777" w:rsidR="00F261BD" w:rsidRDefault="00F261BD" w:rsidP="00F721C9">
      <w:pPr>
        <w:pStyle w:val="Lgendes"/>
      </w:pPr>
      <w:r>
        <w:t>Exemple de champ de texte insuffisamment contrasté.</w:t>
      </w:r>
    </w:p>
    <w:p w14:paraId="6583CC28" w14:textId="59FB6F0C" w:rsidR="00F261BD" w:rsidRDefault="00F721C9" w:rsidP="00F721C9">
      <w:pPr>
        <w:jc w:val="center"/>
      </w:pPr>
      <w:r>
        <w:rPr>
          <w:noProof/>
        </w:rPr>
        <w:drawing>
          <wp:inline distT="0" distB="0" distL="0" distR="0" wp14:anchorId="1DE013CD" wp14:editId="38645D4A">
            <wp:extent cx="3657600" cy="826770"/>
            <wp:effectExtent l="0" t="0" r="0" b="0"/>
            <wp:docPr id="1131" name="Image 1131" descr=" Même champ de saisi texte, contour bleu (#00689E) sur fond blanc, ratio contraste de 6: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7" descr=" Même champ de saisi texte, contour bleu (#00689E) sur fond blanc, ratio contraste de 6:1.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57600" cy="826770"/>
                    </a:xfrm>
                    <a:prstGeom prst="rect">
                      <a:avLst/>
                    </a:prstGeom>
                    <a:noFill/>
                    <a:ln>
                      <a:noFill/>
                    </a:ln>
                  </pic:spPr>
                </pic:pic>
              </a:graphicData>
            </a:graphic>
          </wp:inline>
        </w:drawing>
      </w:r>
    </w:p>
    <w:p w14:paraId="0C3BFCB1" w14:textId="77777777" w:rsidR="00F261BD" w:rsidRDefault="00F261BD" w:rsidP="00F721C9">
      <w:pPr>
        <w:pStyle w:val="Lgendes"/>
      </w:pPr>
      <w:r>
        <w:t>Exemple de champ de texte suffisamment contrasté.</w:t>
      </w:r>
    </w:p>
    <w:p w14:paraId="7459C3D3" w14:textId="774B9EBD" w:rsidR="00F261BD" w:rsidRDefault="00F261BD" w:rsidP="00F721C9">
      <w:pPr>
        <w:pStyle w:val="Titre3"/>
      </w:pPr>
      <w:r>
        <w:t>Charte graphique alternative</w:t>
      </w:r>
    </w:p>
    <w:p w14:paraId="32BA7854" w14:textId="1486A4E2" w:rsidR="00F261BD" w:rsidRDefault="00F261BD" w:rsidP="00F261BD">
      <w:r>
        <w:t xml:space="preserve">S’il n’est pas envisageable d’optimiser les contrastes par défaut, alors </w:t>
      </w:r>
      <w:hyperlink w:anchor="_Charte_graphique_alternative" w:history="1">
        <w:r w:rsidRPr="007A4571">
          <w:rPr>
            <w:rStyle w:val="Lienhypertexte"/>
          </w:rPr>
          <w:t>une charte graphique alternative suffisamment contrastée</w:t>
        </w:r>
      </w:hyperlink>
      <w:r>
        <w:t xml:space="preserve"> doit être proposée.</w:t>
      </w:r>
    </w:p>
    <w:p w14:paraId="36A6FFF7" w14:textId="3418CE90" w:rsidR="00F261BD" w:rsidRPr="007A4571" w:rsidRDefault="00F261BD" w:rsidP="007A4571">
      <w:pPr>
        <w:pStyle w:val="Titre2"/>
        <w:rPr>
          <w:spacing w:val="-14"/>
        </w:rPr>
      </w:pPr>
      <w:bookmarkStart w:id="23" w:name="_Toc137486012"/>
      <w:r w:rsidRPr="007A4571">
        <w:rPr>
          <w:spacing w:val="-14"/>
        </w:rPr>
        <w:t>Assurer la compréhension de l’information même en l’absence de couleurs</w:t>
      </w:r>
      <w:bookmarkEnd w:id="23"/>
    </w:p>
    <w:p w14:paraId="3FB66B37" w14:textId="77777777" w:rsidR="00F261BD" w:rsidRDefault="00F261BD" w:rsidP="00F261BD">
      <w:r>
        <w:t xml:space="preserve">L’information ne doit pas être véhiculée </w:t>
      </w:r>
      <w:r w:rsidRPr="007A4571">
        <w:rPr>
          <w:b/>
          <w:bCs/>
        </w:rPr>
        <w:t>uniquement</w:t>
      </w:r>
      <w:r>
        <w:t xml:space="preserve"> par la couleur.</w:t>
      </w:r>
    </w:p>
    <w:p w14:paraId="543BF791" w14:textId="7C65E925" w:rsidR="00F261BD" w:rsidRDefault="007A4571" w:rsidP="007A4571">
      <w:pPr>
        <w:jc w:val="center"/>
      </w:pPr>
      <w:r>
        <w:rPr>
          <w:noProof/>
        </w:rPr>
        <w:lastRenderedPageBreak/>
        <w:drawing>
          <wp:anchor distT="0" distB="0" distL="114300" distR="114300" simplePos="0" relativeHeight="251659264" behindDoc="0" locked="0" layoutInCell="1" allowOverlap="1" wp14:anchorId="354281BD" wp14:editId="19FFAF92">
            <wp:simplePos x="0" y="0"/>
            <wp:positionH relativeFrom="column">
              <wp:posOffset>1119505</wp:posOffset>
            </wp:positionH>
            <wp:positionV relativeFrom="paragraph">
              <wp:posOffset>-79071</wp:posOffset>
            </wp:positionV>
            <wp:extent cx="190500" cy="180975"/>
            <wp:effectExtent l="0" t="0" r="0" b="9525"/>
            <wp:wrapNone/>
            <wp:docPr id="1176" name="Image 11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4">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4C709CA" wp14:editId="7B58F057">
            <wp:extent cx="3602329" cy="2447925"/>
            <wp:effectExtent l="19050" t="19050" r="17780" b="9525"/>
            <wp:docPr id="1130" name="Image 1130"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6" descr=" Capture d'écran, légende ci-après.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13097" cy="2455242"/>
                    </a:xfrm>
                    <a:prstGeom prst="rect">
                      <a:avLst/>
                    </a:prstGeom>
                    <a:noFill/>
                    <a:ln w="3175" cmpd="sng">
                      <a:solidFill>
                        <a:srgbClr val="D9D9D9"/>
                      </a:solidFill>
                      <a:miter lim="800000"/>
                      <a:headEnd/>
                      <a:tailEnd/>
                    </a:ln>
                    <a:effectLst/>
                  </pic:spPr>
                </pic:pic>
              </a:graphicData>
            </a:graphic>
          </wp:inline>
        </w:drawing>
      </w:r>
    </w:p>
    <w:p w14:paraId="4D9084AA" w14:textId="7F099111" w:rsidR="00F261BD" w:rsidRDefault="006422EC" w:rsidP="007A4571">
      <w:pPr>
        <w:pStyle w:val="Lgendes"/>
      </w:pPr>
      <w:r>
        <w:rPr>
          <w:noProof/>
        </w:rPr>
        <w:drawing>
          <wp:anchor distT="0" distB="0" distL="114300" distR="114300" simplePos="0" relativeHeight="251661312" behindDoc="0" locked="0" layoutInCell="1" allowOverlap="1" wp14:anchorId="692D92C8" wp14:editId="0EF57E1D">
            <wp:simplePos x="0" y="0"/>
            <wp:positionH relativeFrom="column">
              <wp:posOffset>1079500</wp:posOffset>
            </wp:positionH>
            <wp:positionV relativeFrom="paragraph">
              <wp:posOffset>501319</wp:posOffset>
            </wp:positionV>
            <wp:extent cx="257175" cy="190500"/>
            <wp:effectExtent l="0" t="0" r="9525" b="0"/>
            <wp:wrapNone/>
            <wp:docPr id="1175" name="Image 11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3">
                      <a:extLs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pic:spPr>
                </pic:pic>
              </a:graphicData>
            </a:graphic>
            <wp14:sizeRelH relativeFrom="page">
              <wp14:pctWidth>0</wp14:pctWidth>
            </wp14:sizeRelH>
            <wp14:sizeRelV relativeFrom="page">
              <wp14:pctHeight>0</wp14:pctHeight>
            </wp14:sizeRelV>
          </wp:anchor>
        </w:drawing>
      </w:r>
      <w:r w:rsidR="00F261BD">
        <w:t xml:space="preserve">Dans ce premier exemple, l’information véhiculée par le camembert </w:t>
      </w:r>
      <w:r w:rsidR="007A4571">
        <w:br/>
      </w:r>
      <w:r w:rsidR="00F261BD">
        <w:t>n’est plus compréhensible sans couleur.</w:t>
      </w:r>
    </w:p>
    <w:p w14:paraId="3C3E3FBB" w14:textId="70336729" w:rsidR="00F261BD" w:rsidRDefault="007A4571" w:rsidP="007A4571">
      <w:pPr>
        <w:jc w:val="center"/>
      </w:pPr>
      <w:r>
        <w:rPr>
          <w:noProof/>
        </w:rPr>
        <w:drawing>
          <wp:inline distT="0" distB="0" distL="0" distR="0" wp14:anchorId="0E4AB997" wp14:editId="271AACC5">
            <wp:extent cx="3609975" cy="2453120"/>
            <wp:effectExtent l="19050" t="19050" r="9525" b="23495"/>
            <wp:docPr id="1129" name="Image 1129"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5" descr=" Capture d'écran, légende ci-après.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11182" cy="2453940"/>
                    </a:xfrm>
                    <a:prstGeom prst="rect">
                      <a:avLst/>
                    </a:prstGeom>
                    <a:noFill/>
                    <a:ln w="3175" cmpd="sng">
                      <a:solidFill>
                        <a:srgbClr val="D9D9D9"/>
                      </a:solidFill>
                      <a:miter lim="800000"/>
                      <a:headEnd/>
                      <a:tailEnd/>
                    </a:ln>
                    <a:effectLst/>
                  </pic:spPr>
                </pic:pic>
              </a:graphicData>
            </a:graphic>
          </wp:inline>
        </w:drawing>
      </w:r>
    </w:p>
    <w:p w14:paraId="3B1FB7D5" w14:textId="22B50740" w:rsidR="00F261BD" w:rsidRDefault="006422EC" w:rsidP="006422EC">
      <w:pPr>
        <w:pStyle w:val="Lgendes"/>
      </w:pPr>
      <w:r>
        <w:rPr>
          <w:noProof/>
        </w:rPr>
        <w:drawing>
          <wp:anchor distT="0" distB="0" distL="114300" distR="114300" simplePos="0" relativeHeight="251663360" behindDoc="0" locked="0" layoutInCell="1" allowOverlap="1" wp14:anchorId="2A40DF1C" wp14:editId="231E8488">
            <wp:simplePos x="0" y="0"/>
            <wp:positionH relativeFrom="column">
              <wp:posOffset>1028396</wp:posOffset>
            </wp:positionH>
            <wp:positionV relativeFrom="paragraph">
              <wp:posOffset>281305</wp:posOffset>
            </wp:positionV>
            <wp:extent cx="190500" cy="180975"/>
            <wp:effectExtent l="0" t="0" r="0" b="9525"/>
            <wp:wrapNone/>
            <wp:docPr id="1"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4">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pic:spPr>
                </pic:pic>
              </a:graphicData>
            </a:graphic>
            <wp14:sizeRelH relativeFrom="page">
              <wp14:pctWidth>0</wp14:pctWidth>
            </wp14:sizeRelH>
            <wp14:sizeRelV relativeFrom="page">
              <wp14:pctHeight>0</wp14:pctHeight>
            </wp14:sizeRelV>
          </wp:anchor>
        </w:drawing>
      </w:r>
      <w:r w:rsidR="00F261BD">
        <w:t>Tandis que cette version du camembert reste compréhensible même sans couleur.</w:t>
      </w:r>
    </w:p>
    <w:p w14:paraId="4ADC4A7C" w14:textId="5BB0A4F4" w:rsidR="00F261BD" w:rsidRDefault="006422EC" w:rsidP="006422EC">
      <w:pPr>
        <w:jc w:val="center"/>
      </w:pPr>
      <w:r>
        <w:rPr>
          <w:noProof/>
        </w:rPr>
        <w:drawing>
          <wp:inline distT="0" distB="0" distL="0" distR="0" wp14:anchorId="42F633C7" wp14:editId="251231E2">
            <wp:extent cx="3790950" cy="1981486"/>
            <wp:effectExtent l="19050" t="19050" r="19050" b="19050"/>
            <wp:docPr id="1128" name="Image 1128" descr=" Pour chaque entité EDF, des carrés de couleur font référence à une légende qui indique &quot;Production&quot;, &quot;Distribution&quot; et &quot;Service&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4" descr=" Pour chaque entité EDF, des carrés de couleur font référence à une légende qui indique &quot;Production&quot;, &quot;Distribution&quot; et &quot;Service&quot;.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24811" cy="1999185"/>
                    </a:xfrm>
                    <a:prstGeom prst="rect">
                      <a:avLst/>
                    </a:prstGeom>
                    <a:noFill/>
                    <a:ln>
                      <a:solidFill>
                        <a:schemeClr val="bg2">
                          <a:lumMod val="90000"/>
                        </a:schemeClr>
                      </a:solidFill>
                    </a:ln>
                  </pic:spPr>
                </pic:pic>
              </a:graphicData>
            </a:graphic>
          </wp:inline>
        </w:drawing>
      </w:r>
    </w:p>
    <w:p w14:paraId="0022444D" w14:textId="77777777" w:rsidR="00F261BD" w:rsidRDefault="00F261BD" w:rsidP="006422EC">
      <w:pPr>
        <w:pStyle w:val="Lgendes"/>
      </w:pPr>
      <w:r>
        <w:t>Dans ce premier exemple, des carrés de couleurs différentes sont utilisés pour la légende. L’information n’est véhiculée que par ce moyen.</w:t>
      </w:r>
    </w:p>
    <w:p w14:paraId="3DA2FBDD" w14:textId="3D018973" w:rsidR="00F261BD" w:rsidRDefault="006422EC" w:rsidP="006422EC">
      <w:pPr>
        <w:jc w:val="center"/>
      </w:pPr>
      <w:r>
        <w:rPr>
          <w:noProof/>
        </w:rPr>
        <w:lastRenderedPageBreak/>
        <w:drawing>
          <wp:anchor distT="0" distB="0" distL="114300" distR="114300" simplePos="0" relativeHeight="251665408" behindDoc="0" locked="0" layoutInCell="1" allowOverlap="1" wp14:anchorId="65AB523D" wp14:editId="1CC09F10">
            <wp:simplePos x="0" y="0"/>
            <wp:positionH relativeFrom="column">
              <wp:posOffset>984885</wp:posOffset>
            </wp:positionH>
            <wp:positionV relativeFrom="paragraph">
              <wp:posOffset>-94284</wp:posOffset>
            </wp:positionV>
            <wp:extent cx="257175" cy="190500"/>
            <wp:effectExtent l="0" t="0" r="9525" b="0"/>
            <wp:wrapNone/>
            <wp:docPr id="6" name="Imag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3">
                      <a:extLs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5521A1A" wp14:editId="78A89718">
            <wp:extent cx="3788103" cy="1980000"/>
            <wp:effectExtent l="19050" t="19050" r="22225" b="20320"/>
            <wp:docPr id="1127" name="Image 1127" descr=" Pour chaque entité EDF, des icones indiquent si l'entité effectue de la production, de la distribution et ou du service. Une légende placée après la liste indique le sens de chaque pic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3" descr=" Pour chaque entité EDF, des icones indiquent si l'entité effectue de la production, de la distribution et ou du service. Une légende placée après la liste indique le sens de chaque picto.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88103" cy="1980000"/>
                    </a:xfrm>
                    <a:prstGeom prst="rect">
                      <a:avLst/>
                    </a:prstGeom>
                    <a:noFill/>
                    <a:ln>
                      <a:solidFill>
                        <a:schemeClr val="bg2">
                          <a:lumMod val="90000"/>
                        </a:schemeClr>
                      </a:solidFill>
                    </a:ln>
                  </pic:spPr>
                </pic:pic>
              </a:graphicData>
            </a:graphic>
          </wp:inline>
        </w:drawing>
      </w:r>
    </w:p>
    <w:p w14:paraId="4B0E945B" w14:textId="2B616836" w:rsidR="00F261BD" w:rsidRDefault="00F261BD" w:rsidP="006422EC">
      <w:pPr>
        <w:pStyle w:val="Lgendes"/>
      </w:pPr>
      <w:r>
        <w:t xml:space="preserve">Tandis que dans cette version, </w:t>
      </w:r>
      <w:r w:rsidR="006422EC">
        <w:br/>
      </w:r>
      <w:r>
        <w:t xml:space="preserve">les carrés de couleurs ont été remplacés par des pictogrammes. </w:t>
      </w:r>
      <w:r w:rsidR="006422EC">
        <w:br/>
      </w:r>
      <w:r>
        <w:t>Ce qui permet de rendre compréhensible l’information même en l’absence de couleurs.</w:t>
      </w:r>
    </w:p>
    <w:p w14:paraId="095E3E34" w14:textId="7E38D9E8" w:rsidR="00F261BD" w:rsidRDefault="006422EC" w:rsidP="006422EC">
      <w:pPr>
        <w:jc w:val="center"/>
      </w:pPr>
      <w:r>
        <w:rPr>
          <w:noProof/>
        </w:rPr>
        <w:drawing>
          <wp:anchor distT="0" distB="0" distL="114300" distR="114300" simplePos="0" relativeHeight="251667456" behindDoc="0" locked="0" layoutInCell="1" allowOverlap="1" wp14:anchorId="67F9B41D" wp14:editId="00E9D087">
            <wp:simplePos x="0" y="0"/>
            <wp:positionH relativeFrom="column">
              <wp:posOffset>646706</wp:posOffset>
            </wp:positionH>
            <wp:positionV relativeFrom="paragraph">
              <wp:posOffset>159413</wp:posOffset>
            </wp:positionV>
            <wp:extent cx="190500" cy="180975"/>
            <wp:effectExtent l="0" t="0" r="0" b="9525"/>
            <wp:wrapNone/>
            <wp:docPr id="2"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4">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49E3B0A" wp14:editId="5C5D13B6">
            <wp:extent cx="4484370" cy="511810"/>
            <wp:effectExtent l="0" t="0" r="0" b="2540"/>
            <wp:docPr id="1126" name="Image 1126" descr=" Navigation de 5 liens, la couleur de fond de la rubrique active est différentes des autres rubriqu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2" descr=" Navigation de 5 liens, la couleur de fond de la rubrique active est différentes des autres rubriques.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84370" cy="511810"/>
                    </a:xfrm>
                    <a:prstGeom prst="rect">
                      <a:avLst/>
                    </a:prstGeom>
                    <a:noFill/>
                    <a:ln>
                      <a:noFill/>
                    </a:ln>
                  </pic:spPr>
                </pic:pic>
              </a:graphicData>
            </a:graphic>
          </wp:inline>
        </w:drawing>
      </w:r>
    </w:p>
    <w:p w14:paraId="7F850DE1" w14:textId="050D05B2" w:rsidR="00F261BD" w:rsidRDefault="00F261BD" w:rsidP="006422EC">
      <w:pPr>
        <w:pStyle w:val="Lgendes"/>
      </w:pPr>
      <w:r>
        <w:t>Dans ce premier exemple d’un menu de navigation, l’information de la position courante («</w:t>
      </w:r>
      <w:r w:rsidR="006422EC">
        <w:t> </w:t>
      </w:r>
      <w:r>
        <w:t>Investisseurs</w:t>
      </w:r>
      <w:r w:rsidR="006422EC">
        <w:t> </w:t>
      </w:r>
      <w:r>
        <w:t>») n’est véhiculée que par le changement de la couleur de fond.</w:t>
      </w:r>
    </w:p>
    <w:p w14:paraId="2E726B66" w14:textId="3DAA5FDA" w:rsidR="00F261BD" w:rsidRDefault="006422EC" w:rsidP="006422EC">
      <w:pPr>
        <w:jc w:val="center"/>
      </w:pPr>
      <w:r>
        <w:rPr>
          <w:noProof/>
        </w:rPr>
        <w:drawing>
          <wp:anchor distT="0" distB="0" distL="114300" distR="114300" simplePos="0" relativeHeight="251669504" behindDoc="0" locked="0" layoutInCell="1" allowOverlap="1" wp14:anchorId="7542FB18" wp14:editId="33471F9A">
            <wp:simplePos x="0" y="0"/>
            <wp:positionH relativeFrom="column">
              <wp:posOffset>595326</wp:posOffset>
            </wp:positionH>
            <wp:positionV relativeFrom="paragraph">
              <wp:posOffset>165735</wp:posOffset>
            </wp:positionV>
            <wp:extent cx="257175" cy="190500"/>
            <wp:effectExtent l="0" t="0" r="9525" b="0"/>
            <wp:wrapNone/>
            <wp:docPr id="7" name="Imag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3">
                      <a:extLs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3B5997B" wp14:editId="3B35E5B0">
            <wp:extent cx="4484370" cy="541020"/>
            <wp:effectExtent l="0" t="0" r="0" b="0"/>
            <wp:docPr id="1125" name="Image 1125" descr=" Navigation de 5 liens, la couleur de fond et la forme de la rubrique active est différentes des autres rubriqu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1" descr=" Navigation de 5 liens, la couleur de fond et la forme de la rubrique active est différentes des autres rubriques.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84370" cy="541020"/>
                    </a:xfrm>
                    <a:prstGeom prst="rect">
                      <a:avLst/>
                    </a:prstGeom>
                    <a:noFill/>
                    <a:ln>
                      <a:noFill/>
                    </a:ln>
                  </pic:spPr>
                </pic:pic>
              </a:graphicData>
            </a:graphic>
          </wp:inline>
        </w:drawing>
      </w:r>
    </w:p>
    <w:p w14:paraId="768EE8DD" w14:textId="256B3E50" w:rsidR="00F261BD" w:rsidRDefault="00F261BD" w:rsidP="006422EC">
      <w:pPr>
        <w:pStyle w:val="Lgendes"/>
      </w:pPr>
      <w:r>
        <w:t xml:space="preserve">Tandis que dans cette version, l’ajout d’une flèche tournée vers le bas </w:t>
      </w:r>
      <w:r w:rsidR="006422EC">
        <w:br/>
      </w:r>
      <w:r>
        <w:t>permet de rendre compréhensible l’information même en l’absence de couleurs.</w:t>
      </w:r>
    </w:p>
    <w:p w14:paraId="63886B0E" w14:textId="135E7BE6" w:rsidR="00F261BD" w:rsidRDefault="006422EC" w:rsidP="006422EC">
      <w:pPr>
        <w:jc w:val="center"/>
      </w:pPr>
      <w:r>
        <w:rPr>
          <w:noProof/>
        </w:rPr>
        <w:drawing>
          <wp:anchor distT="0" distB="0" distL="114300" distR="114300" simplePos="0" relativeHeight="251671552" behindDoc="0" locked="0" layoutInCell="1" allowOverlap="1" wp14:anchorId="0A177160" wp14:editId="57D8EAC5">
            <wp:simplePos x="0" y="0"/>
            <wp:positionH relativeFrom="column">
              <wp:posOffset>1660525</wp:posOffset>
            </wp:positionH>
            <wp:positionV relativeFrom="paragraph">
              <wp:posOffset>155906</wp:posOffset>
            </wp:positionV>
            <wp:extent cx="190500" cy="180975"/>
            <wp:effectExtent l="0" t="0" r="0" b="9525"/>
            <wp:wrapNone/>
            <wp:docPr id="5" name="Imag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4">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4124B02" wp14:editId="76E177D3">
            <wp:extent cx="2143125" cy="467995"/>
            <wp:effectExtent l="0" t="0" r="9525" b="8255"/>
            <wp:docPr id="1124" name="Image 1124" descr=" 5 puces de navigation dans un carrousel, la puce du milieu a une couleur de fond différen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0" descr=" 5 puces de navigation dans un carrousel, la puce du milieu a une couleur de fond différente.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43125" cy="467995"/>
                    </a:xfrm>
                    <a:prstGeom prst="rect">
                      <a:avLst/>
                    </a:prstGeom>
                    <a:noFill/>
                    <a:ln>
                      <a:noFill/>
                    </a:ln>
                  </pic:spPr>
                </pic:pic>
              </a:graphicData>
            </a:graphic>
          </wp:inline>
        </w:drawing>
      </w:r>
    </w:p>
    <w:p w14:paraId="037FF332" w14:textId="050B8147" w:rsidR="00F261BD" w:rsidRDefault="00F261BD" w:rsidP="006422EC">
      <w:pPr>
        <w:pStyle w:val="Lgendes"/>
      </w:pPr>
      <w:r>
        <w:t xml:space="preserve">Dans ce premier exemple d’un système de navigation dans un carrousel, </w:t>
      </w:r>
      <w:r w:rsidR="006422EC">
        <w:br/>
      </w:r>
      <w:r>
        <w:t>l’information de la pastille courante n’est véhiculée que par le changement de couleur.</w:t>
      </w:r>
    </w:p>
    <w:p w14:paraId="5EA18959" w14:textId="646C9AB2" w:rsidR="00F261BD" w:rsidRDefault="006422EC" w:rsidP="006422EC">
      <w:pPr>
        <w:jc w:val="center"/>
      </w:pPr>
      <w:r>
        <w:rPr>
          <w:noProof/>
        </w:rPr>
        <w:drawing>
          <wp:anchor distT="0" distB="0" distL="114300" distR="114300" simplePos="0" relativeHeight="251673600" behindDoc="0" locked="0" layoutInCell="1" allowOverlap="1" wp14:anchorId="0AD5767B" wp14:editId="3E1380E9">
            <wp:simplePos x="0" y="0"/>
            <wp:positionH relativeFrom="column">
              <wp:posOffset>1602105</wp:posOffset>
            </wp:positionH>
            <wp:positionV relativeFrom="paragraph">
              <wp:posOffset>148286</wp:posOffset>
            </wp:positionV>
            <wp:extent cx="257175" cy="190500"/>
            <wp:effectExtent l="0" t="0" r="9525" b="0"/>
            <wp:wrapNone/>
            <wp:docPr id="9"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3">
                      <a:extLs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64977B4" wp14:editId="2617D169">
            <wp:extent cx="2143125" cy="467995"/>
            <wp:effectExtent l="0" t="0" r="9525" b="8255"/>
            <wp:docPr id="1123" name="Image 1123" descr=" 5 puces de navigation dans un carrousel, la puce du milieu a une couleur de fond et une taille différen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9" descr=" 5 puces de navigation dans un carrousel, la puce du milieu a une couleur de fond et une taille différente.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43125" cy="467995"/>
                    </a:xfrm>
                    <a:prstGeom prst="rect">
                      <a:avLst/>
                    </a:prstGeom>
                    <a:noFill/>
                    <a:ln>
                      <a:noFill/>
                    </a:ln>
                  </pic:spPr>
                </pic:pic>
              </a:graphicData>
            </a:graphic>
          </wp:inline>
        </w:drawing>
      </w:r>
    </w:p>
    <w:p w14:paraId="761F0068" w14:textId="58515CE7" w:rsidR="00F261BD" w:rsidRDefault="00F261BD" w:rsidP="006422EC">
      <w:pPr>
        <w:pStyle w:val="Lgendes"/>
      </w:pPr>
      <w:r>
        <w:t xml:space="preserve">Tandis que dans cette version, le rétrécissement de la pastille courante </w:t>
      </w:r>
      <w:r w:rsidR="006422EC">
        <w:br/>
      </w:r>
      <w:r>
        <w:t>permet de rendre compréhensible l’information même en l’absence de couleurs.</w:t>
      </w:r>
    </w:p>
    <w:p w14:paraId="2171568D" w14:textId="3C7ED6CE" w:rsidR="00971723" w:rsidRDefault="00F261BD" w:rsidP="00F261BD">
      <w:pPr>
        <w:pStyle w:val="Titre1"/>
      </w:pPr>
      <w:bookmarkStart w:id="24" w:name="_Toc137486013"/>
      <w:r>
        <w:lastRenderedPageBreak/>
        <w:t>Liens</w:t>
      </w:r>
      <w:bookmarkEnd w:id="24"/>
    </w:p>
    <w:p w14:paraId="4713B828" w14:textId="653D7B3A" w:rsidR="0013493B" w:rsidRDefault="0013493B" w:rsidP="0013493B">
      <w:pPr>
        <w:pStyle w:val="Titre2"/>
      </w:pPr>
      <w:bookmarkStart w:id="25" w:name="_Toc137486014"/>
      <w:r>
        <w:t>Différencier visuellement les liens présents dans du texte</w:t>
      </w:r>
      <w:bookmarkEnd w:id="25"/>
    </w:p>
    <w:p w14:paraId="5A8CB191" w14:textId="32EC8922" w:rsidR="0013493B" w:rsidRDefault="0013493B" w:rsidP="0013493B">
      <w:r>
        <w:t>Lorsque des liens sont présents dans du texte, ils doivent être différenciés visuellement de ce dernier :</w:t>
      </w:r>
    </w:p>
    <w:p w14:paraId="6284FC1D" w14:textId="5A49772F" w:rsidR="0013493B" w:rsidRDefault="0013493B" w:rsidP="0013493B">
      <w:pPr>
        <w:pStyle w:val="Paragraphedeliste"/>
      </w:pPr>
      <w:r>
        <w:t>Idéalement, en ne se basant pas uniquement sur la couleur (en les soulignant, par exemple).</w:t>
      </w:r>
    </w:p>
    <w:p w14:paraId="22C8C8B7" w14:textId="22FED512" w:rsidR="0013493B" w:rsidRDefault="0013493B" w:rsidP="0013493B">
      <w:pPr>
        <w:pStyle w:val="Paragraphedeliste"/>
      </w:pPr>
      <w:r>
        <w:t xml:space="preserve">Sinon, en dernier recours, en garantissant que le </w:t>
      </w:r>
      <w:hyperlink w:anchor="_Colour_Contrast_Analyser" w:history="1">
        <w:r w:rsidRPr="0013493B">
          <w:rPr>
            <w:rStyle w:val="Lienhypertexte"/>
          </w:rPr>
          <w:t>rapport de contraste</w:t>
        </w:r>
      </w:hyperlink>
      <w:r>
        <w:t xml:space="preserve"> entre la couleur des liens et la couleur du texte qui les entoure soit d’au moins 3.</w:t>
      </w:r>
    </w:p>
    <w:p w14:paraId="0BC8E8B4" w14:textId="77777777" w:rsidR="0013493B" w:rsidRDefault="0013493B" w:rsidP="0013493B">
      <w:r>
        <w:t>En plus de cette règle, il est également nécessaire de prévoir l’apparence des liens au survol et à la prise de focus clavier dans les maquettes.</w:t>
      </w:r>
    </w:p>
    <w:p w14:paraId="3593FB29" w14:textId="0FEF80AD" w:rsidR="0013493B" w:rsidRDefault="0013493B" w:rsidP="0013493B">
      <w:r>
        <w:t>À noter que ce changement d’apparence au survol et à la prise de focus clavier ne doit pas être seulement un changement de couleur. Prévoir par exemple, en complément :</w:t>
      </w:r>
    </w:p>
    <w:p w14:paraId="09172F76" w14:textId="79B77799" w:rsidR="0013493B" w:rsidRDefault="0013493B" w:rsidP="0013493B">
      <w:pPr>
        <w:pStyle w:val="Paragraphedeliste"/>
      </w:pPr>
      <w:r>
        <w:t>La suppression du soulignement.</w:t>
      </w:r>
    </w:p>
    <w:p w14:paraId="598473FE" w14:textId="1AC327F5" w:rsidR="0013493B" w:rsidRDefault="0013493B" w:rsidP="0013493B">
      <w:pPr>
        <w:pStyle w:val="Paragraphedeliste"/>
      </w:pPr>
      <w:r>
        <w:t>Une mise en gras.</w:t>
      </w:r>
    </w:p>
    <w:p w14:paraId="4962C4F8" w14:textId="030133C8" w:rsidR="0013493B" w:rsidRDefault="0013493B" w:rsidP="0013493B">
      <w:pPr>
        <w:pStyle w:val="Paragraphedeliste"/>
      </w:pPr>
      <w:r>
        <w:t>L’ajout d’une icône.</w:t>
      </w:r>
    </w:p>
    <w:p w14:paraId="6D2B34EF" w14:textId="1906244C" w:rsidR="0013493B" w:rsidRDefault="0013493B" w:rsidP="0013493B">
      <w:pPr>
        <w:pStyle w:val="Paragraphedeliste"/>
      </w:pPr>
      <w:r>
        <w:t>Etc.</w:t>
      </w:r>
    </w:p>
    <w:p w14:paraId="2D9AA2AC" w14:textId="5839DB53" w:rsidR="0013493B" w:rsidRDefault="0013493B" w:rsidP="006B3CDC">
      <w:pPr>
        <w:pageBreakBefore/>
        <w:jc w:val="center"/>
      </w:pPr>
      <w:r>
        <w:rPr>
          <w:noProof/>
        </w:rPr>
        <w:lastRenderedPageBreak/>
        <w:drawing>
          <wp:inline distT="0" distB="0" distL="0" distR="0" wp14:anchorId="3E9FE4D5" wp14:editId="01A157AC">
            <wp:extent cx="4342453" cy="1800000"/>
            <wp:effectExtent l="19050" t="19050" r="20320" b="10160"/>
            <wp:docPr id="1122" name="Image 1122"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 descr=" Capture d'écran, légende ci-après.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42453" cy="1800000"/>
                    </a:xfrm>
                    <a:prstGeom prst="rect">
                      <a:avLst/>
                    </a:prstGeom>
                    <a:noFill/>
                    <a:ln w="3175" cmpd="sng">
                      <a:solidFill>
                        <a:srgbClr val="D9D9D9"/>
                      </a:solidFill>
                      <a:miter lim="800000"/>
                      <a:headEnd/>
                      <a:tailEnd/>
                    </a:ln>
                    <a:effectLst/>
                  </pic:spPr>
                </pic:pic>
              </a:graphicData>
            </a:graphic>
          </wp:inline>
        </w:drawing>
      </w:r>
    </w:p>
    <w:p w14:paraId="05CE42E7" w14:textId="18E47D6D" w:rsidR="0013493B" w:rsidRDefault="0013493B" w:rsidP="006B3CDC">
      <w:pPr>
        <w:pStyle w:val="Lgendes"/>
      </w:pPr>
      <w:r>
        <w:t xml:space="preserve">Exemple d’une différenciation visuelle via soulignement </w:t>
      </w:r>
      <w:r w:rsidR="006B3CDC">
        <w:br/>
      </w:r>
      <w:r>
        <w:t>entre un lien et son texte environnant.</w:t>
      </w:r>
    </w:p>
    <w:p w14:paraId="54E94ED7" w14:textId="656F640D" w:rsidR="0013493B" w:rsidRPr="006B3CDC" w:rsidRDefault="006B3CDC" w:rsidP="006B3CDC">
      <w:pPr>
        <w:pStyle w:val="Remarque"/>
        <w:rPr>
          <w:b/>
          <w:bCs/>
        </w:rPr>
      </w:pPr>
      <w:r w:rsidRPr="006B3CDC">
        <w:rPr>
          <w:b/>
          <w:bCs/>
          <w:noProof/>
        </w:rPr>
        <w:drawing>
          <wp:inline distT="0" distB="0" distL="0" distR="0" wp14:anchorId="049EED1A" wp14:editId="5FFAA6D4">
            <wp:extent cx="168275" cy="182880"/>
            <wp:effectExtent l="0" t="0" r="3175" b="7620"/>
            <wp:docPr id="1121" name="Image 1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7">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Pr="006B3CDC">
        <w:rPr>
          <w:b/>
          <w:bCs/>
        </w:rPr>
        <w:t> </w:t>
      </w:r>
      <w:r w:rsidR="0013493B" w:rsidRPr="006B3CDC">
        <w:rPr>
          <w:b/>
          <w:bCs/>
        </w:rPr>
        <w:t>Remarque</w:t>
      </w:r>
    </w:p>
    <w:p w14:paraId="15826D6B" w14:textId="77777777" w:rsidR="0013493B" w:rsidRDefault="0013493B" w:rsidP="006B3CDC">
      <w:pPr>
        <w:pStyle w:val="Remarque"/>
      </w:pPr>
      <w:r>
        <w:t>Les liens intégrés dans des groupes de liens (dans les menus, par exemple) ne sont pas concernés car suffisamment reconnaissables comme tels.</w:t>
      </w:r>
    </w:p>
    <w:p w14:paraId="47AC5725" w14:textId="30812A0A" w:rsidR="0013493B" w:rsidRPr="006B3CDC" w:rsidRDefault="006B3CDC" w:rsidP="006B3CDC">
      <w:pPr>
        <w:pStyle w:val="Attention"/>
        <w:rPr>
          <w:b/>
          <w:bCs/>
        </w:rPr>
      </w:pPr>
      <w:r w:rsidRPr="006B3CDC">
        <w:rPr>
          <w:b/>
          <w:bCs/>
          <w:noProof/>
        </w:rPr>
        <w:drawing>
          <wp:inline distT="0" distB="0" distL="0" distR="0" wp14:anchorId="4FB18C1F" wp14:editId="69596F1B">
            <wp:extent cx="190500" cy="182880"/>
            <wp:effectExtent l="0" t="0" r="0" b="7620"/>
            <wp:docPr id="1120" name="Image 1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6">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 cy="182880"/>
                    </a:xfrm>
                    <a:prstGeom prst="rect">
                      <a:avLst/>
                    </a:prstGeom>
                    <a:noFill/>
                    <a:ln>
                      <a:noFill/>
                    </a:ln>
                  </pic:spPr>
                </pic:pic>
              </a:graphicData>
            </a:graphic>
          </wp:inline>
        </w:drawing>
      </w:r>
      <w:r w:rsidRPr="006B3CDC">
        <w:rPr>
          <w:b/>
          <w:bCs/>
        </w:rPr>
        <w:t> </w:t>
      </w:r>
      <w:r w:rsidR="0013493B" w:rsidRPr="006B3CDC">
        <w:rPr>
          <w:b/>
          <w:bCs/>
        </w:rPr>
        <w:t>Attention</w:t>
      </w:r>
    </w:p>
    <w:p w14:paraId="399805E7" w14:textId="77777777" w:rsidR="0013493B" w:rsidRDefault="0013493B" w:rsidP="006B3CDC">
      <w:pPr>
        <w:pStyle w:val="Attention"/>
      </w:pPr>
      <w:r>
        <w:t>Il est fortement déconseillé d’appliquer un effet de soulignement à d’autres éléments que les liens.</w:t>
      </w:r>
    </w:p>
    <w:p w14:paraId="18273222" w14:textId="32D76612" w:rsidR="0013493B" w:rsidRDefault="0013493B" w:rsidP="0013493B">
      <w:pPr>
        <w:pStyle w:val="Titre1"/>
      </w:pPr>
      <w:bookmarkStart w:id="26" w:name="_Toc137486015"/>
      <w:r>
        <w:lastRenderedPageBreak/>
        <w:t>Orientation et taille d’écran</w:t>
      </w:r>
      <w:bookmarkEnd w:id="26"/>
    </w:p>
    <w:p w14:paraId="32BAF335" w14:textId="0E73AC09" w:rsidR="0013493B" w:rsidRDefault="0013493B" w:rsidP="006B3CDC">
      <w:pPr>
        <w:pStyle w:val="Titre2"/>
      </w:pPr>
      <w:bookmarkStart w:id="27" w:name="_Toc137486016"/>
      <w:r>
        <w:t>Ne pas brider la possibilité de changer l’orientation de l’affichage</w:t>
      </w:r>
      <w:bookmarkEnd w:id="27"/>
    </w:p>
    <w:p w14:paraId="4910FC37" w14:textId="77777777" w:rsidR="0013493B" w:rsidRDefault="0013493B" w:rsidP="0013493B">
      <w:r>
        <w:t>Tous les contenus et fonctionnalités doivent rester disponibles et utilisables quelle que soit l’orientation de l’écran (portrait ou paysage).</w:t>
      </w:r>
    </w:p>
    <w:p w14:paraId="2BA89A28" w14:textId="26395461" w:rsidR="0013493B" w:rsidRDefault="006B3CDC" w:rsidP="006B3CDC">
      <w:pPr>
        <w:jc w:val="center"/>
      </w:pPr>
      <w:r>
        <w:rPr>
          <w:noProof/>
        </w:rPr>
        <w:drawing>
          <wp:inline distT="0" distB="0" distL="0" distR="0" wp14:anchorId="0066CB22" wp14:editId="028B8C2E">
            <wp:extent cx="3160395" cy="2428875"/>
            <wp:effectExtent l="0" t="0" r="1905" b="9525"/>
            <wp:docPr id="1119" name="Image 1119" descr=" Capture d'écran d'un message &quot;Merci de changer l'orientation de votre écran&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5" descr=" Capture d'écran d'un message &quot;Merci de changer l'orientation de votre écran&quot;. "/>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60395" cy="2428875"/>
                    </a:xfrm>
                    <a:prstGeom prst="rect">
                      <a:avLst/>
                    </a:prstGeom>
                    <a:noFill/>
                    <a:ln>
                      <a:noFill/>
                    </a:ln>
                  </pic:spPr>
                </pic:pic>
              </a:graphicData>
            </a:graphic>
          </wp:inline>
        </w:drawing>
      </w:r>
    </w:p>
    <w:p w14:paraId="6061DADC" w14:textId="14337505" w:rsidR="0013493B" w:rsidRDefault="0013493B" w:rsidP="006B3CDC">
      <w:pPr>
        <w:pStyle w:val="Lgendes"/>
      </w:pPr>
      <w:r>
        <w:t xml:space="preserve">Cet exemple n’est pas conforme car l’accès à la page est bloqué par un message </w:t>
      </w:r>
      <w:r w:rsidR="006B3CDC">
        <w:br/>
      </w:r>
      <w:r>
        <w:t>«</w:t>
      </w:r>
      <w:r w:rsidR="006B3CDC">
        <w:t> </w:t>
      </w:r>
      <w:r>
        <w:t>Merci de changer l’orientation de votre écran</w:t>
      </w:r>
      <w:r w:rsidR="006B3CDC">
        <w:t> </w:t>
      </w:r>
      <w:r>
        <w:t xml:space="preserve">» qui force la personne </w:t>
      </w:r>
      <w:r w:rsidR="006B3CDC">
        <w:br/>
      </w:r>
      <w:r>
        <w:t>à modifier l’orientation de son écran pour continuer sa navigation.</w:t>
      </w:r>
    </w:p>
    <w:p w14:paraId="2516148C" w14:textId="54E6C6B2" w:rsidR="0013493B" w:rsidRDefault="0013493B" w:rsidP="006B3CDC">
      <w:pPr>
        <w:pStyle w:val="Titre2"/>
      </w:pPr>
      <w:bookmarkStart w:id="28" w:name="_Toc137486017"/>
      <w:r>
        <w:t xml:space="preserve">Concevoir l’interface de manière </w:t>
      </w:r>
      <w:r w:rsidRPr="006B3CDC">
        <w:rPr>
          <w:i/>
          <w:iCs/>
        </w:rPr>
        <w:t>responsive</w:t>
      </w:r>
      <w:bookmarkEnd w:id="28"/>
    </w:p>
    <w:p w14:paraId="5B1F048B" w14:textId="77777777" w:rsidR="0013493B" w:rsidRDefault="0013493B" w:rsidP="0013493B">
      <w:r>
        <w:t>Tous les contenus et fonctionnalités doivent être disponibles sur un écran d’une largeur de 320px ou plus, sans aucune barre de défilement horizontale.</w:t>
      </w:r>
    </w:p>
    <w:p w14:paraId="4FFE1F7D" w14:textId="614EA77E" w:rsidR="0013493B" w:rsidRDefault="006B3CDC" w:rsidP="006B3CDC">
      <w:pPr>
        <w:jc w:val="center"/>
      </w:pPr>
      <w:r>
        <w:rPr>
          <w:noProof/>
        </w:rPr>
        <w:drawing>
          <wp:inline distT="0" distB="0" distL="0" distR="0" wp14:anchorId="217C644B" wp14:editId="3C204AB7">
            <wp:extent cx="4125595" cy="2048510"/>
            <wp:effectExtent l="0" t="0" r="8255" b="8890"/>
            <wp:docPr id="1118" name="Image 1118" descr=" Capture d'écran, page d'accueil du site Berluti affichée sur un écran d'ordinate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4" descr=" Capture d'écran, page d'accueil du site Berluti affichée sur un écran d'ordinateur. "/>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25595" cy="2048510"/>
                    </a:xfrm>
                    <a:prstGeom prst="rect">
                      <a:avLst/>
                    </a:prstGeom>
                    <a:noFill/>
                    <a:ln>
                      <a:noFill/>
                    </a:ln>
                  </pic:spPr>
                </pic:pic>
              </a:graphicData>
            </a:graphic>
          </wp:inline>
        </w:drawing>
      </w:r>
    </w:p>
    <w:p w14:paraId="630AD3D4" w14:textId="77777777" w:rsidR="0013493B" w:rsidRDefault="0013493B" w:rsidP="006B3CDC">
      <w:pPr>
        <w:pStyle w:val="Lgendes"/>
      </w:pPr>
      <w:r>
        <w:t xml:space="preserve">Illustration d’une vue sur </w:t>
      </w:r>
      <w:r w:rsidRPr="006B3CDC">
        <w:rPr>
          <w:i w:val="0"/>
          <w:iCs w:val="0"/>
        </w:rPr>
        <w:t>desktop</w:t>
      </w:r>
      <w:r>
        <w:t>.</w:t>
      </w:r>
    </w:p>
    <w:p w14:paraId="316D488E" w14:textId="1F7A0505" w:rsidR="0013493B" w:rsidRDefault="006B3CDC" w:rsidP="006B3CDC">
      <w:pPr>
        <w:jc w:val="center"/>
      </w:pPr>
      <w:r>
        <w:rPr>
          <w:noProof/>
        </w:rPr>
        <w:lastRenderedPageBreak/>
        <w:drawing>
          <wp:inline distT="0" distB="0" distL="0" distR="0" wp14:anchorId="271F5215" wp14:editId="01CCF029">
            <wp:extent cx="2023002" cy="3600000"/>
            <wp:effectExtent l="0" t="0" r="0" b="635"/>
            <wp:docPr id="1117" name="Image 1117" descr=" Capture d'écran, page d'accueil du site Berluti affichée sur un écran mobile, les contenus sont réorganisés en fonction de la taille d'écr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3" descr=" Capture d'écran, page d'accueil du site Berluti affichée sur un écran mobile, les contenus sont réorganisés en fonction de la taille d'écran. "/>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23002" cy="3600000"/>
                    </a:xfrm>
                    <a:prstGeom prst="rect">
                      <a:avLst/>
                    </a:prstGeom>
                    <a:noFill/>
                    <a:ln>
                      <a:noFill/>
                    </a:ln>
                  </pic:spPr>
                </pic:pic>
              </a:graphicData>
            </a:graphic>
          </wp:inline>
        </w:drawing>
      </w:r>
    </w:p>
    <w:p w14:paraId="48852F93" w14:textId="77777777" w:rsidR="0013493B" w:rsidRDefault="0013493B" w:rsidP="006B3CDC">
      <w:pPr>
        <w:pStyle w:val="Lgendes"/>
      </w:pPr>
      <w:r>
        <w:t>Illustration de la même vue sur mobile.</w:t>
      </w:r>
    </w:p>
    <w:p w14:paraId="387EF8E3" w14:textId="27BB8DAC" w:rsidR="0013493B" w:rsidRPr="006B3CDC" w:rsidRDefault="0013493B" w:rsidP="006B3CDC">
      <w:pPr>
        <w:pStyle w:val="Titre2"/>
        <w:rPr>
          <w:spacing w:val="-8"/>
        </w:rPr>
      </w:pPr>
      <w:bookmarkStart w:id="29" w:name="_Toc137486018"/>
      <w:r w:rsidRPr="006B3CDC">
        <w:rPr>
          <w:spacing w:val="-8"/>
        </w:rPr>
        <w:t xml:space="preserve">Ne pas supprimer de fonctionnalités ou de contenus en vues </w:t>
      </w:r>
      <w:r w:rsidRPr="006B3CDC">
        <w:rPr>
          <w:i/>
          <w:iCs/>
          <w:spacing w:val="-8"/>
        </w:rPr>
        <w:t>responsive</w:t>
      </w:r>
      <w:bookmarkEnd w:id="29"/>
    </w:p>
    <w:p w14:paraId="1123BCC7" w14:textId="53D7B834" w:rsidR="0013493B" w:rsidRDefault="0013493B" w:rsidP="0013493B">
      <w:r>
        <w:t>Veiller à ce que tous les contenus et fonctionnalités soient disponibles quelle que soit la taille de l’écran.</w:t>
      </w:r>
      <w:r w:rsidR="006B3CDC">
        <w:t xml:space="preserve"> </w:t>
      </w:r>
      <w:r>
        <w:t xml:space="preserve">En particulier, ne pas supprimer de fonctionnalités (menus, systèmes de filtres, cartes interactives, etc.) et/ou de contenus (tableaux de données, vidéos, etc.) sur les vues </w:t>
      </w:r>
      <w:r w:rsidRPr="006B3CDC">
        <w:rPr>
          <w:i/>
          <w:iCs/>
        </w:rPr>
        <w:t>responsive</w:t>
      </w:r>
      <w:r>
        <w:t>.</w:t>
      </w:r>
    </w:p>
    <w:p w14:paraId="230DDD76" w14:textId="16907F0D" w:rsidR="0013493B" w:rsidRDefault="006B3CDC" w:rsidP="006B3CDC">
      <w:pPr>
        <w:jc w:val="center"/>
      </w:pPr>
      <w:r>
        <w:rPr>
          <w:noProof/>
        </w:rPr>
        <w:drawing>
          <wp:inline distT="0" distB="0" distL="0" distR="0" wp14:anchorId="4066CFB8" wp14:editId="08C8F9C4">
            <wp:extent cx="3999587" cy="2664000"/>
            <wp:effectExtent l="0" t="0" r="1270" b="3175"/>
            <wp:docPr id="1116" name="Image 1116" descr=" Capture d'écran, fiche de poste &quot;Développeur Frond end&quot; affiché sur écran d'ordinateur avec un bouton &quot;Sommaire du secteur&quot;, un tableau de synthèse (listant le secteur d'activité, le niveau d'étude minimal, le bac conseillé, le salaire débutant, etc.) et une descri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 descr=" Capture d'écran, fiche de poste &quot;Développeur Frond end&quot; affiché sur écran d'ordinateur avec un bouton &quot;Sommaire du secteur&quot;, un tableau de synthèse (listant le secteur d'activité, le niveau d'étude minimal, le bac conseillé, le salaire débutant, etc.) et une description. "/>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99587" cy="2664000"/>
                    </a:xfrm>
                    <a:prstGeom prst="rect">
                      <a:avLst/>
                    </a:prstGeom>
                    <a:noFill/>
                    <a:ln>
                      <a:noFill/>
                    </a:ln>
                  </pic:spPr>
                </pic:pic>
              </a:graphicData>
            </a:graphic>
          </wp:inline>
        </w:drawing>
      </w:r>
    </w:p>
    <w:p w14:paraId="1D70387F" w14:textId="78C976E1" w:rsidR="0013493B" w:rsidRDefault="0013493B" w:rsidP="006B3CDC">
      <w:pPr>
        <w:pStyle w:val="Lgendes"/>
      </w:pPr>
      <w:r>
        <w:t xml:space="preserve">Dans la version desktop de cette page, un sommaire, un bouton de partage </w:t>
      </w:r>
      <w:r w:rsidR="006B3CDC">
        <w:br/>
      </w:r>
      <w:r>
        <w:t>et un tableau récapitulatif sont disponibles.</w:t>
      </w:r>
    </w:p>
    <w:p w14:paraId="6B261117" w14:textId="63E28EBF" w:rsidR="0013493B" w:rsidRDefault="006B3CDC" w:rsidP="006B3CDC">
      <w:pPr>
        <w:jc w:val="center"/>
      </w:pPr>
      <w:r>
        <w:rPr>
          <w:noProof/>
        </w:rPr>
        <w:lastRenderedPageBreak/>
        <w:drawing>
          <wp:anchor distT="0" distB="0" distL="114300" distR="114300" simplePos="0" relativeHeight="251675648" behindDoc="0" locked="0" layoutInCell="1" allowOverlap="1" wp14:anchorId="4F1D3A28" wp14:editId="72432CFB">
            <wp:simplePos x="0" y="0"/>
            <wp:positionH relativeFrom="column">
              <wp:posOffset>1524635</wp:posOffset>
            </wp:positionH>
            <wp:positionV relativeFrom="paragraph">
              <wp:posOffset>4825696</wp:posOffset>
            </wp:positionV>
            <wp:extent cx="190500" cy="180975"/>
            <wp:effectExtent l="0" t="0" r="0" b="9525"/>
            <wp:wrapNone/>
            <wp:docPr id="10" name="Imag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4">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14:anchorId="7EED380E" wp14:editId="15318155">
            <wp:simplePos x="0" y="0"/>
            <wp:positionH relativeFrom="column">
              <wp:posOffset>4338016</wp:posOffset>
            </wp:positionH>
            <wp:positionV relativeFrom="paragraph">
              <wp:posOffset>4826000</wp:posOffset>
            </wp:positionV>
            <wp:extent cx="257175" cy="190500"/>
            <wp:effectExtent l="0" t="0" r="9525" b="0"/>
            <wp:wrapNone/>
            <wp:docPr id="11"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3">
                      <a:extLs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9FA5E7D" wp14:editId="0CD36A0B">
            <wp:extent cx="2780030" cy="3686810"/>
            <wp:effectExtent l="19050" t="19050" r="20320" b="27940"/>
            <wp:docPr id="1115" name="Image 1115" descr=" Capture d'écran, même fiche de poste &quot;Développeur Frond end&quot; affichée sur écran mobile le bouton &quot;Sommaire du secteur&quot; et le tableau de synthèse ne sont plus affiché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1" descr=" Capture d'écran, même fiche de poste &quot;Développeur Frond end&quot; affichée sur écran mobile le bouton &quot;Sommaire du secteur&quot; et le tableau de synthèse ne sont plus affichés. "/>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80030" cy="3686810"/>
                    </a:xfrm>
                    <a:prstGeom prst="rect">
                      <a:avLst/>
                    </a:prstGeom>
                    <a:noFill/>
                    <a:ln>
                      <a:solidFill>
                        <a:schemeClr val="bg2">
                          <a:lumMod val="90000"/>
                        </a:schemeClr>
                      </a:solidFill>
                    </a:ln>
                  </pic:spPr>
                </pic:pic>
              </a:graphicData>
            </a:graphic>
          </wp:inline>
        </w:drawing>
      </w:r>
      <w:r>
        <w:t> </w:t>
      </w:r>
      <w:r>
        <w:rPr>
          <w:noProof/>
        </w:rPr>
        <w:drawing>
          <wp:inline distT="0" distB="0" distL="0" distR="0" wp14:anchorId="30AD3FFE" wp14:editId="1773BA96">
            <wp:extent cx="2706370" cy="4893945"/>
            <wp:effectExtent l="19050" t="19050" r="17780" b="20955"/>
            <wp:docPr id="1114" name="Image 1114" descr=" Capture d'écran, même fiche de poste &quot;Développeur Frond end&quot; affichée sur écran mobile, le bouton sommaire, le tableau de synthèse et la description sont affiché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 descr=" Capture d'écran, même fiche de poste &quot;Développeur Frond end&quot; affichée sur écran mobile, le bouton sommaire, le tableau de synthèse et la description sont affichés.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06370" cy="4893945"/>
                    </a:xfrm>
                    <a:prstGeom prst="rect">
                      <a:avLst/>
                    </a:prstGeom>
                    <a:noFill/>
                    <a:ln>
                      <a:solidFill>
                        <a:schemeClr val="bg2">
                          <a:lumMod val="90000"/>
                        </a:schemeClr>
                      </a:solidFill>
                    </a:ln>
                  </pic:spPr>
                </pic:pic>
              </a:graphicData>
            </a:graphic>
          </wp:inline>
        </w:drawing>
      </w:r>
    </w:p>
    <w:p w14:paraId="4A9D8C86" w14:textId="4D3FBA5A" w:rsidR="0013493B" w:rsidRDefault="0013493B" w:rsidP="006B3CDC">
      <w:pPr>
        <w:pStyle w:val="Lgendes"/>
      </w:pPr>
      <w:r>
        <w:t xml:space="preserve">Le sommaire, le bouton de partage et le tableau récapitulatif </w:t>
      </w:r>
      <w:r w:rsidR="006B3CDC">
        <w:br/>
      </w:r>
      <w:r>
        <w:t>doivent donc également être disponibles dans la version mobile.</w:t>
      </w:r>
    </w:p>
    <w:p w14:paraId="1924D756" w14:textId="78355627" w:rsidR="0013493B" w:rsidRPr="006B3CDC" w:rsidRDefault="006B3CDC" w:rsidP="006B3CDC">
      <w:pPr>
        <w:pStyle w:val="Remarque"/>
        <w:rPr>
          <w:b/>
          <w:bCs/>
        </w:rPr>
      </w:pPr>
      <w:r w:rsidRPr="006B3CDC">
        <w:rPr>
          <w:b/>
          <w:bCs/>
          <w:noProof/>
        </w:rPr>
        <w:drawing>
          <wp:inline distT="0" distB="0" distL="0" distR="0" wp14:anchorId="5C10D2C3" wp14:editId="0C727A21">
            <wp:extent cx="168275" cy="182880"/>
            <wp:effectExtent l="0" t="0" r="3175" b="7620"/>
            <wp:docPr id="1113" name="Image 1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9">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Pr="006B3CDC">
        <w:rPr>
          <w:b/>
          <w:bCs/>
        </w:rPr>
        <w:t> </w:t>
      </w:r>
      <w:r w:rsidR="0013493B" w:rsidRPr="006B3CDC">
        <w:rPr>
          <w:b/>
          <w:bCs/>
        </w:rPr>
        <w:t>Remarque</w:t>
      </w:r>
    </w:p>
    <w:p w14:paraId="3565ABE0" w14:textId="77777777" w:rsidR="0013493B" w:rsidRDefault="0013493B" w:rsidP="006B3CDC">
      <w:pPr>
        <w:pStyle w:val="Remarque"/>
      </w:pPr>
      <w:r>
        <w:t>Les contenus et fonctionnalités peuvent être supprimés d’une version à l’autre si un moyen d’accès à ces derniers reste disponible dans la page.</w:t>
      </w:r>
    </w:p>
    <w:p w14:paraId="187F7B9B" w14:textId="77777777" w:rsidR="0013493B" w:rsidRDefault="0013493B" w:rsidP="006B3CDC">
      <w:pPr>
        <w:pStyle w:val="Remarque"/>
      </w:pPr>
      <w:r>
        <w:t xml:space="preserve">Par exemple, un champ de recherche affiché dans la bannière sur la version </w:t>
      </w:r>
      <w:r w:rsidRPr="006B3CDC">
        <w:rPr>
          <w:i/>
          <w:iCs/>
        </w:rPr>
        <w:t>desktop</w:t>
      </w:r>
      <w:r>
        <w:t xml:space="preserve"> du site peut être supprimé de la bannière en version mobile si un lien vers le moteur de recherche le remplace.</w:t>
      </w:r>
    </w:p>
    <w:p w14:paraId="432950D3" w14:textId="09B69055" w:rsidR="00F261BD" w:rsidRDefault="0013493B" w:rsidP="0013493B">
      <w:pPr>
        <w:pStyle w:val="Titre1"/>
      </w:pPr>
      <w:bookmarkStart w:id="30" w:name="_Toc137486019"/>
      <w:r>
        <w:lastRenderedPageBreak/>
        <w:t>Temps de consultation</w:t>
      </w:r>
      <w:bookmarkEnd w:id="30"/>
    </w:p>
    <w:p w14:paraId="460B1FAD" w14:textId="52590C46" w:rsidR="00F90D69" w:rsidRDefault="00F90D69" w:rsidP="00F90D69">
      <w:pPr>
        <w:pStyle w:val="Titre2"/>
      </w:pPr>
      <w:bookmarkStart w:id="31" w:name="_Toc137486020"/>
      <w:r>
        <w:t>Prévoir un moyen pour contrôler la durée de la session</w:t>
      </w:r>
      <w:bookmarkEnd w:id="31"/>
    </w:p>
    <w:p w14:paraId="33CB0AE3" w14:textId="77777777" w:rsidR="00F90D69" w:rsidRPr="00F90D69" w:rsidRDefault="00F90D69" w:rsidP="00F90D69">
      <w:pPr>
        <w:rPr>
          <w:spacing w:val="4"/>
        </w:rPr>
      </w:pPr>
      <w:r w:rsidRPr="00F90D69">
        <w:rPr>
          <w:spacing w:val="4"/>
        </w:rPr>
        <w:t>Lorsqu’une session est en cours (achats en ligne, consultation de données bancaires, démarches administratives, etc.), un moyen de supprimer la limite de temps de la session doit être prévu.</w:t>
      </w:r>
    </w:p>
    <w:p w14:paraId="0F6D748B" w14:textId="3E807766" w:rsidR="00F90D69" w:rsidRPr="00830C55" w:rsidRDefault="00830C55" w:rsidP="00830C55">
      <w:pPr>
        <w:pStyle w:val="Remarque"/>
        <w:rPr>
          <w:b/>
          <w:bCs/>
        </w:rPr>
      </w:pPr>
      <w:r w:rsidRPr="00830C55">
        <w:rPr>
          <w:b/>
          <w:bCs/>
          <w:noProof/>
        </w:rPr>
        <w:drawing>
          <wp:inline distT="0" distB="0" distL="0" distR="0" wp14:anchorId="6016C539" wp14:editId="64990415">
            <wp:extent cx="168275" cy="182880"/>
            <wp:effectExtent l="0" t="0" r="3175" b="7620"/>
            <wp:docPr id="1112" name="Image 1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8">
                      <a:extLst>
                        <a:ext uri="{C183D7F6-B498-43B3-948B-1728B52AA6E4}">
                          <adec:decorative xmlns:adec="http://schemas.microsoft.com/office/drawing/2017/decorative" val="1"/>
                        </a:ext>
                      </a:extLs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Pr="00830C55">
        <w:rPr>
          <w:b/>
          <w:bCs/>
        </w:rPr>
        <w:t> </w:t>
      </w:r>
      <w:r w:rsidR="00F90D69" w:rsidRPr="00830C55">
        <w:rPr>
          <w:b/>
          <w:bCs/>
        </w:rPr>
        <w:t>Remarque</w:t>
      </w:r>
    </w:p>
    <w:p w14:paraId="751CB64F" w14:textId="77777777" w:rsidR="00F90D69" w:rsidRDefault="00F90D69" w:rsidP="00830C55">
      <w:pPr>
        <w:pStyle w:val="Remarque"/>
      </w:pPr>
      <w:r>
        <w:t>S’il n’est pas possible de supprimer totalement la limite de temps d’une session (pour des raisons de sécurité, par exemple), alors un moyen d’en prolonger la durée doit être fourni.</w:t>
      </w:r>
    </w:p>
    <w:p w14:paraId="698AEF48" w14:textId="43C82546" w:rsidR="00F90D69" w:rsidRDefault="00830C55" w:rsidP="00830C55">
      <w:pPr>
        <w:jc w:val="center"/>
      </w:pPr>
      <w:r>
        <w:rPr>
          <w:noProof/>
        </w:rPr>
        <w:drawing>
          <wp:inline distT="0" distB="0" distL="0" distR="0" wp14:anchorId="704AD754" wp14:editId="21A0A2DB">
            <wp:extent cx="4860000" cy="2252781"/>
            <wp:effectExtent l="0" t="0" r="0" b="0"/>
            <wp:docPr id="1111" name="Image 1111" descr=" Capture d'écran d'une boîte de dialogue &quot;Information&quot; qui annonce &quot;Vous allez être déconnecté dans quelques instants. Souhaitez-vous prolonger votre session ?&quot;, avec la possibilité de répondre &quot;Oui&quot; ou de se déconnec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7" descr=" Capture d'écran d'une boîte de dialogue &quot;Information&quot; qui annonce &quot;Vous allez être déconnecté dans quelques instants. Souhaitez-vous prolonger votre session ?&quot;, avec la possibilité de répondre &quot;Oui&quot; ou de se déconnecter. "/>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60000" cy="2252781"/>
                    </a:xfrm>
                    <a:prstGeom prst="rect">
                      <a:avLst/>
                    </a:prstGeom>
                    <a:noFill/>
                    <a:ln>
                      <a:noFill/>
                    </a:ln>
                  </pic:spPr>
                </pic:pic>
              </a:graphicData>
            </a:graphic>
          </wp:inline>
        </w:drawing>
      </w:r>
    </w:p>
    <w:p w14:paraId="37755B72" w14:textId="333081D0" w:rsidR="00F90D69" w:rsidRDefault="00F90D69" w:rsidP="00830C55">
      <w:pPr>
        <w:pStyle w:val="Lgendes"/>
      </w:pPr>
      <w:r>
        <w:t xml:space="preserve">Avant la fin de validité de la session en cours, </w:t>
      </w:r>
      <w:r w:rsidR="00830C55">
        <w:br/>
      </w:r>
      <w:r>
        <w:t>ce site propose une fonctionnalité qui permet d’en prolonger la durée.</w:t>
      </w:r>
    </w:p>
    <w:p w14:paraId="2C41FCE8" w14:textId="274A0686" w:rsidR="00F90D69" w:rsidRPr="00F90D69" w:rsidRDefault="00F90D69" w:rsidP="00205E15">
      <w:pPr>
        <w:pStyle w:val="Titre2"/>
        <w:pageBreakBefore/>
        <w:rPr>
          <w:spacing w:val="-4"/>
        </w:rPr>
      </w:pPr>
      <w:bookmarkStart w:id="32" w:name="_Toc137486021"/>
      <w:r w:rsidRPr="00F90D69">
        <w:rPr>
          <w:spacing w:val="-4"/>
        </w:rPr>
        <w:lastRenderedPageBreak/>
        <w:t>Prévoir un moyen pour contrôler les rafraîchissements automatiques</w:t>
      </w:r>
      <w:bookmarkEnd w:id="32"/>
    </w:p>
    <w:p w14:paraId="7A90179C" w14:textId="77777777" w:rsidR="00F90D69" w:rsidRPr="00830C55" w:rsidRDefault="00F90D69" w:rsidP="00F90D69">
      <w:pPr>
        <w:rPr>
          <w:spacing w:val="-8"/>
        </w:rPr>
      </w:pPr>
      <w:r w:rsidRPr="00830C55">
        <w:t>Lorsque la totalité ou une partie de la page se recharge automatiquement (fil d’actualités,</w:t>
      </w:r>
      <w:r w:rsidRPr="00830C55">
        <w:rPr>
          <w:spacing w:val="-4"/>
        </w:rPr>
        <w:t xml:space="preserve"> </w:t>
      </w:r>
      <w:r w:rsidRPr="00830C55">
        <w:rPr>
          <w:spacing w:val="-8"/>
        </w:rPr>
        <w:t>cours boursier, feuille de route, etc.), un moyen de désactiver et de réactiver les rafraîchissements automatiques doit être prévu.</w:t>
      </w:r>
    </w:p>
    <w:p w14:paraId="04E6B8E2" w14:textId="484D8245" w:rsidR="00F90D69" w:rsidRPr="00830C55" w:rsidRDefault="00830C55" w:rsidP="00830C55">
      <w:pPr>
        <w:pStyle w:val="Remarque"/>
        <w:rPr>
          <w:b/>
          <w:bCs/>
        </w:rPr>
      </w:pPr>
      <w:r w:rsidRPr="00830C55">
        <w:rPr>
          <w:rFonts w:cs="Arial"/>
          <w:b/>
          <w:bCs/>
          <w:noProof/>
          <w:szCs w:val="20"/>
        </w:rPr>
        <w:drawing>
          <wp:inline distT="0" distB="0" distL="0" distR="0" wp14:anchorId="062BAD2D" wp14:editId="549F5636">
            <wp:extent cx="168275" cy="182880"/>
            <wp:effectExtent l="0" t="0" r="3175" b="7620"/>
            <wp:docPr id="1110" name="Image 1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6">
                      <a:extLst>
                        <a:ext uri="{C183D7F6-B498-43B3-948B-1728B52AA6E4}">
                          <adec:decorative xmlns:adec="http://schemas.microsoft.com/office/drawing/2017/decorative" val="1"/>
                        </a:ext>
                      </a:extLs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Pr="00830C55">
        <w:rPr>
          <w:b/>
          <w:bCs/>
        </w:rPr>
        <w:t> </w:t>
      </w:r>
      <w:r w:rsidR="00F90D69" w:rsidRPr="00830C55">
        <w:rPr>
          <w:b/>
          <w:bCs/>
        </w:rPr>
        <w:t>Remarque</w:t>
      </w:r>
    </w:p>
    <w:p w14:paraId="58D4C3FE" w14:textId="129620B8" w:rsidR="00F90D69" w:rsidRDefault="00F90D69" w:rsidP="00830C55">
      <w:pPr>
        <w:pStyle w:val="Remarque"/>
      </w:pPr>
      <w:r>
        <w:t>S’il n’est pas possible de désactiver totalement les rafraîchissements automatiques, alors un moyen de les espacer dans le temps doit être fourni.</w:t>
      </w:r>
    </w:p>
    <w:p w14:paraId="756FC8C1" w14:textId="46E582EF" w:rsidR="00F90D69" w:rsidRPr="00830C55" w:rsidRDefault="00830C55" w:rsidP="00830C55">
      <w:pPr>
        <w:pStyle w:val="Astuce"/>
        <w:keepNext/>
        <w:rPr>
          <w:b/>
          <w:bCs/>
        </w:rPr>
      </w:pPr>
      <w:r w:rsidRPr="00830C55">
        <w:rPr>
          <w:b/>
          <w:bCs/>
          <w:noProof/>
        </w:rPr>
        <w:drawing>
          <wp:inline distT="0" distB="0" distL="0" distR="0" wp14:anchorId="068D2174" wp14:editId="6F49129D">
            <wp:extent cx="146050" cy="190500"/>
            <wp:effectExtent l="0" t="0" r="6350" b="0"/>
            <wp:docPr id="1109" name="Image 1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5">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6050" cy="190500"/>
                    </a:xfrm>
                    <a:prstGeom prst="rect">
                      <a:avLst/>
                    </a:prstGeom>
                    <a:noFill/>
                    <a:ln>
                      <a:noFill/>
                    </a:ln>
                  </pic:spPr>
                </pic:pic>
              </a:graphicData>
            </a:graphic>
          </wp:inline>
        </w:drawing>
      </w:r>
      <w:r w:rsidRPr="00830C55">
        <w:rPr>
          <w:b/>
          <w:bCs/>
        </w:rPr>
        <w:t> </w:t>
      </w:r>
      <w:r w:rsidR="00F90D69" w:rsidRPr="00830C55">
        <w:rPr>
          <w:b/>
          <w:bCs/>
        </w:rPr>
        <w:t>Astuce</w:t>
      </w:r>
    </w:p>
    <w:p w14:paraId="5C757A04" w14:textId="77777777" w:rsidR="00F90D69" w:rsidRDefault="00F90D69" w:rsidP="00830C55">
      <w:pPr>
        <w:pStyle w:val="Astuce"/>
      </w:pPr>
      <w:r>
        <w:t>Si le site propose de nombreux rafraîchissements automatiques, une bonne pratique consiste à proposer un système centralisé de désactivation et de relance de la totalité des rafraîchissements.</w:t>
      </w:r>
    </w:p>
    <w:p w14:paraId="21D6C67E" w14:textId="393A9258" w:rsidR="00F90D69" w:rsidRDefault="00830C55" w:rsidP="00830C55">
      <w:pPr>
        <w:jc w:val="center"/>
      </w:pPr>
      <w:r>
        <w:rPr>
          <w:noProof/>
        </w:rPr>
        <w:drawing>
          <wp:inline distT="0" distB="0" distL="0" distR="0" wp14:anchorId="170D1ADB" wp14:editId="6CCBF1B6">
            <wp:extent cx="3021330" cy="1353185"/>
            <wp:effectExtent l="0" t="0" r="7620" b="0"/>
            <wp:docPr id="1108" name="Image 1108" descr=" Capture d'écran, un panneau &quot;Paramètres&quot; permet de sélectionner si la carte doit être affichée et si les données sont mises à jour automatiqu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4" descr=" Capture d'écran, un panneau &quot;Paramètres&quot; permet de sélectionner si la carte doit être affichée et si les données sont mises à jour automatiquement. "/>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21330" cy="1353185"/>
                    </a:xfrm>
                    <a:prstGeom prst="rect">
                      <a:avLst/>
                    </a:prstGeom>
                    <a:noFill/>
                    <a:ln>
                      <a:noFill/>
                    </a:ln>
                  </pic:spPr>
                </pic:pic>
              </a:graphicData>
            </a:graphic>
          </wp:inline>
        </w:drawing>
      </w:r>
    </w:p>
    <w:p w14:paraId="05797204" w14:textId="5C8AE078" w:rsidR="00F90D69" w:rsidRDefault="00F90D69" w:rsidP="00830C55">
      <w:pPr>
        <w:pStyle w:val="Lgendes"/>
      </w:pPr>
      <w:r>
        <w:t>Ce site propose une fonctionnalité «</w:t>
      </w:r>
      <w:r w:rsidR="00830C55">
        <w:t> </w:t>
      </w:r>
      <w:r>
        <w:t>Mise à jour automatique des données</w:t>
      </w:r>
      <w:r w:rsidR="00830C55">
        <w:t> </w:t>
      </w:r>
      <w:r>
        <w:t xml:space="preserve">» </w:t>
      </w:r>
      <w:r w:rsidR="00830C55">
        <w:br/>
      </w:r>
      <w:r>
        <w:t>qui permet d’activer ou de désactiver les rafraîchissements automatiques du site.</w:t>
      </w:r>
    </w:p>
    <w:p w14:paraId="595A7121" w14:textId="1D68AEE5" w:rsidR="006B3CDC" w:rsidRDefault="00F90D69" w:rsidP="00F90D69">
      <w:pPr>
        <w:pStyle w:val="Titre1"/>
      </w:pPr>
      <w:bookmarkStart w:id="33" w:name="_Toc137486022"/>
      <w:r>
        <w:lastRenderedPageBreak/>
        <w:t>Formulaires</w:t>
      </w:r>
      <w:bookmarkEnd w:id="33"/>
    </w:p>
    <w:p w14:paraId="05F5E455" w14:textId="6B0C5024" w:rsidR="001B2A02" w:rsidRDefault="001B2A02" w:rsidP="001B2A02">
      <w:pPr>
        <w:pStyle w:val="Titre2"/>
      </w:pPr>
      <w:bookmarkStart w:id="34" w:name="_Toc137486023"/>
      <w:r>
        <w:t>Prévoir un intitulé explicite pour chaque champ de formulaire</w:t>
      </w:r>
      <w:bookmarkEnd w:id="34"/>
    </w:p>
    <w:p w14:paraId="45454D45" w14:textId="60343DCC" w:rsidR="001B2A02" w:rsidRDefault="001B2A02" w:rsidP="001B2A02">
      <w:r>
        <w:rPr>
          <w:noProof/>
        </w:rPr>
        <w:drawing>
          <wp:anchor distT="0" distB="0" distL="114300" distR="114300" simplePos="0" relativeHeight="251679744" behindDoc="0" locked="0" layoutInCell="1" allowOverlap="1" wp14:anchorId="45A5D32F" wp14:editId="69BA92EF">
            <wp:simplePos x="0" y="0"/>
            <wp:positionH relativeFrom="column">
              <wp:posOffset>1057910</wp:posOffset>
            </wp:positionH>
            <wp:positionV relativeFrom="paragraph">
              <wp:posOffset>289864</wp:posOffset>
            </wp:positionV>
            <wp:extent cx="57150" cy="190500"/>
            <wp:effectExtent l="0" t="0" r="0" b="0"/>
            <wp:wrapNone/>
            <wp:docPr id="1174" name="Image 11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2">
                      <a:extLst>
                        <a:ext uri="{C183D7F6-B498-43B3-948B-1728B52AA6E4}">
                          <adec:decorative xmlns:adec="http://schemas.microsoft.com/office/drawing/2017/decorative" val="1"/>
                        </a:ext>
                      </a:extLs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150" cy="190500"/>
                    </a:xfrm>
                    <a:prstGeom prst="rect">
                      <a:avLst/>
                    </a:prstGeom>
                    <a:noFill/>
                  </pic:spPr>
                </pic:pic>
              </a:graphicData>
            </a:graphic>
            <wp14:sizeRelH relativeFrom="page">
              <wp14:pctWidth>0</wp14:pctWidth>
            </wp14:sizeRelH>
            <wp14:sizeRelV relativeFrom="page">
              <wp14:pctHeight>0</wp14:pctHeight>
            </wp14:sizeRelV>
          </wp:anchor>
        </w:drawing>
      </w:r>
      <w:r>
        <w:t>Un intitulé explicite doit être prévu pour chaque champ de formulaire.</w:t>
      </w:r>
    </w:p>
    <w:p w14:paraId="0EB23958" w14:textId="7A25F104" w:rsidR="001B2A02" w:rsidRDefault="001B2A02" w:rsidP="001B2A02">
      <w:pPr>
        <w:jc w:val="center"/>
      </w:pPr>
      <w:r>
        <w:rPr>
          <w:noProof/>
        </w:rPr>
        <w:drawing>
          <wp:anchor distT="0" distB="0" distL="114300" distR="114300" simplePos="0" relativeHeight="251681792" behindDoc="0" locked="0" layoutInCell="1" allowOverlap="1" wp14:anchorId="0CFBBD30" wp14:editId="1438BC1C">
            <wp:simplePos x="0" y="0"/>
            <wp:positionH relativeFrom="column">
              <wp:posOffset>962025</wp:posOffset>
            </wp:positionH>
            <wp:positionV relativeFrom="paragraph">
              <wp:posOffset>926161</wp:posOffset>
            </wp:positionV>
            <wp:extent cx="257175" cy="190500"/>
            <wp:effectExtent l="0" t="0" r="9525" b="0"/>
            <wp:wrapNone/>
            <wp:docPr id="1173" name="Image 11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1">
                      <a:extLs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772EE09" wp14:editId="0393264C">
            <wp:extent cx="3857625" cy="804066"/>
            <wp:effectExtent l="19050" t="19050" r="9525" b="15240"/>
            <wp:docPr id="1107" name="Image 1107"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3" descr=" Capture d'écran, légende ci-après. "/>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86815" cy="810150"/>
                    </a:xfrm>
                    <a:prstGeom prst="rect">
                      <a:avLst/>
                    </a:prstGeom>
                    <a:noFill/>
                    <a:ln w="3175" cmpd="sng">
                      <a:solidFill>
                        <a:srgbClr val="D9D9D9"/>
                      </a:solidFill>
                      <a:miter lim="800000"/>
                      <a:headEnd/>
                      <a:tailEnd/>
                    </a:ln>
                    <a:effectLst/>
                  </pic:spPr>
                </pic:pic>
              </a:graphicData>
            </a:graphic>
          </wp:inline>
        </w:drawing>
      </w:r>
    </w:p>
    <w:p w14:paraId="664EA04F" w14:textId="79CAF500" w:rsidR="001B2A02" w:rsidRDefault="001B2A02" w:rsidP="001B2A02">
      <w:pPr>
        <w:jc w:val="center"/>
      </w:pPr>
      <w:r>
        <w:rPr>
          <w:noProof/>
        </w:rPr>
        <w:drawing>
          <wp:inline distT="0" distB="0" distL="0" distR="0" wp14:anchorId="0EA06F21" wp14:editId="34F8C1D5">
            <wp:extent cx="3838575" cy="800095"/>
            <wp:effectExtent l="19050" t="19050" r="9525" b="19685"/>
            <wp:docPr id="1106" name="Image 1106"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2" descr=" Capture d'écran, légende ci-après. "/>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926167" cy="818352"/>
                    </a:xfrm>
                    <a:prstGeom prst="rect">
                      <a:avLst/>
                    </a:prstGeom>
                    <a:noFill/>
                    <a:ln w="3175" cmpd="sng">
                      <a:solidFill>
                        <a:srgbClr val="D9D9D9"/>
                      </a:solidFill>
                      <a:miter lim="800000"/>
                      <a:headEnd/>
                      <a:tailEnd/>
                    </a:ln>
                    <a:effectLst/>
                  </pic:spPr>
                </pic:pic>
              </a:graphicData>
            </a:graphic>
          </wp:inline>
        </w:drawing>
      </w:r>
    </w:p>
    <w:p w14:paraId="6205D6E6" w14:textId="78652D12" w:rsidR="001B2A02" w:rsidRDefault="001B2A02" w:rsidP="001B2A02">
      <w:pPr>
        <w:pStyle w:val="Lgendes"/>
      </w:pPr>
      <w:r>
        <w:t xml:space="preserve">Dans cet exemple, un libellé a été ajouté au champ </w:t>
      </w:r>
      <w:r>
        <w:br/>
        <w:t>prévu pour la seconde ligne de l’adresse.</w:t>
      </w:r>
    </w:p>
    <w:p w14:paraId="15122B45" w14:textId="7335B8AF" w:rsidR="001B2A02" w:rsidRPr="001B2A02" w:rsidRDefault="001B2A02" w:rsidP="001B2A02">
      <w:pPr>
        <w:pStyle w:val="Remarque"/>
        <w:rPr>
          <w:b/>
          <w:bCs/>
        </w:rPr>
      </w:pPr>
      <w:r w:rsidRPr="001B2A02">
        <w:rPr>
          <w:b/>
          <w:bCs/>
          <w:noProof/>
        </w:rPr>
        <w:drawing>
          <wp:inline distT="0" distB="0" distL="0" distR="0" wp14:anchorId="42774E66" wp14:editId="760787CD">
            <wp:extent cx="168275" cy="182880"/>
            <wp:effectExtent l="0" t="0" r="3175" b="7620"/>
            <wp:docPr id="1105" name="Image 1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1">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Pr="001B2A02">
        <w:rPr>
          <w:b/>
          <w:bCs/>
        </w:rPr>
        <w:t> Remarque</w:t>
      </w:r>
    </w:p>
    <w:p w14:paraId="7512B740" w14:textId="77777777" w:rsidR="001B2A02" w:rsidRDefault="001B2A02" w:rsidP="001B2A02">
      <w:pPr>
        <w:pStyle w:val="Remarque"/>
      </w:pPr>
      <w:r>
        <w:t>S’il n’est pas envisageable d’associer un intitulé à chaque champ (manque de place sur la maquette, par exemple), des solutions pourront être trouvées ultérieurement, en phase de développement.</w:t>
      </w:r>
    </w:p>
    <w:p w14:paraId="6A0D1380" w14:textId="77777777" w:rsidR="001B2A02" w:rsidRDefault="001B2A02" w:rsidP="001B2A02">
      <w:pPr>
        <w:pStyle w:val="Remarque"/>
      </w:pPr>
      <w:r>
        <w:t>Il s’agira toutefois de compromis : ces solutions seront toujours moins efficaces que l’optimisation directe de l’intitulé.</w:t>
      </w:r>
    </w:p>
    <w:p w14:paraId="12B1FC14" w14:textId="507C19B5" w:rsidR="001B2A02" w:rsidRDefault="001B2A02" w:rsidP="001B2A02">
      <w:pPr>
        <w:pStyle w:val="Remarque"/>
        <w:jc w:val="center"/>
      </w:pPr>
      <w:r>
        <w:rPr>
          <w:noProof/>
        </w:rPr>
        <w:drawing>
          <wp:inline distT="0" distB="0" distL="0" distR="0" wp14:anchorId="43F3167F" wp14:editId="78A5BA6A">
            <wp:extent cx="3636000" cy="315036"/>
            <wp:effectExtent l="19050" t="19050" r="22225" b="27940"/>
            <wp:docPr id="1104" name="Image 1104"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0" descr=" Capture d'écran, légende ci-après. "/>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636000" cy="315036"/>
                    </a:xfrm>
                    <a:prstGeom prst="rect">
                      <a:avLst/>
                    </a:prstGeom>
                    <a:noFill/>
                    <a:ln w="3175" cmpd="sng">
                      <a:solidFill>
                        <a:srgbClr val="D9D9D9"/>
                      </a:solidFill>
                      <a:miter lim="800000"/>
                      <a:headEnd/>
                      <a:tailEnd/>
                    </a:ln>
                    <a:effectLst/>
                  </pic:spPr>
                </pic:pic>
              </a:graphicData>
            </a:graphic>
          </wp:inline>
        </w:drawing>
      </w:r>
    </w:p>
    <w:p w14:paraId="60E80498" w14:textId="6AF14B7C" w:rsidR="001B2A02" w:rsidRDefault="001B2A02" w:rsidP="001B2A02">
      <w:pPr>
        <w:pStyle w:val="RemarqueLgendes"/>
      </w:pPr>
      <w:r>
        <w:t xml:space="preserve">Dans cet exemple de champ de recherche, </w:t>
      </w:r>
      <w:r>
        <w:br/>
        <w:t>un bouton « Rechercher » compense l’absence d’intitulé textuel.</w:t>
      </w:r>
    </w:p>
    <w:p w14:paraId="400522C5" w14:textId="393BEEF6" w:rsidR="001B2A02" w:rsidRPr="001B2A02" w:rsidRDefault="001B2A02" w:rsidP="001B2A02">
      <w:pPr>
        <w:pStyle w:val="Attention"/>
        <w:rPr>
          <w:b/>
          <w:bCs/>
        </w:rPr>
      </w:pPr>
      <w:r w:rsidRPr="001B2A02">
        <w:rPr>
          <w:b/>
          <w:bCs/>
          <w:noProof/>
        </w:rPr>
        <w:drawing>
          <wp:inline distT="0" distB="0" distL="0" distR="0" wp14:anchorId="5823C704" wp14:editId="6F96DAFD">
            <wp:extent cx="190500" cy="182880"/>
            <wp:effectExtent l="0" t="0" r="0" b="7620"/>
            <wp:docPr id="1103" name="Image 1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9">
                      <a:extLst>
                        <a:ext uri="{C183D7F6-B498-43B3-948B-1728B52AA6E4}">
                          <adec:decorative xmlns:adec="http://schemas.microsoft.com/office/drawing/2017/decorative" val="1"/>
                        </a:ext>
                      </a:extLs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0500" cy="182880"/>
                    </a:xfrm>
                    <a:prstGeom prst="rect">
                      <a:avLst/>
                    </a:prstGeom>
                    <a:noFill/>
                    <a:ln>
                      <a:noFill/>
                    </a:ln>
                  </pic:spPr>
                </pic:pic>
              </a:graphicData>
            </a:graphic>
          </wp:inline>
        </w:drawing>
      </w:r>
      <w:r w:rsidRPr="001B2A02">
        <w:rPr>
          <w:b/>
          <w:bCs/>
        </w:rPr>
        <w:t> Attention</w:t>
      </w:r>
    </w:p>
    <w:p w14:paraId="2013BA75" w14:textId="30B0D844" w:rsidR="001B2A02" w:rsidRDefault="001B2A02" w:rsidP="001B2A02">
      <w:pPr>
        <w:pStyle w:val="Attention"/>
        <w:jc w:val="center"/>
      </w:pPr>
      <w:r>
        <w:rPr>
          <w:noProof/>
        </w:rPr>
        <w:drawing>
          <wp:inline distT="0" distB="0" distL="0" distR="0" wp14:anchorId="0B6584F2" wp14:editId="165731AC">
            <wp:extent cx="2359716" cy="360000"/>
            <wp:effectExtent l="0" t="0" r="2540" b="2540"/>
            <wp:docPr id="1102" name="Image 1102" descr=" Champ de saisie avec un placeholder &quot;Votre email&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8" descr=" Champ de saisie avec un placeholder &quot;Votre email&quot;. "/>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59716" cy="360000"/>
                    </a:xfrm>
                    <a:prstGeom prst="rect">
                      <a:avLst/>
                    </a:prstGeom>
                    <a:noFill/>
                    <a:ln>
                      <a:noFill/>
                    </a:ln>
                  </pic:spPr>
                </pic:pic>
              </a:graphicData>
            </a:graphic>
          </wp:inline>
        </w:drawing>
      </w:r>
    </w:p>
    <w:p w14:paraId="2FE4DAA5" w14:textId="4DFDDC83" w:rsidR="001B2A02" w:rsidRDefault="001B2A02" w:rsidP="001B2A02">
      <w:pPr>
        <w:pStyle w:val="Attention"/>
        <w:jc w:val="center"/>
      </w:pPr>
      <w:r>
        <w:rPr>
          <w:noProof/>
        </w:rPr>
        <w:drawing>
          <wp:inline distT="0" distB="0" distL="0" distR="0" wp14:anchorId="1F016B1A" wp14:editId="3047A7F9">
            <wp:extent cx="2365862" cy="360000"/>
            <wp:effectExtent l="0" t="0" r="0" b="2540"/>
            <wp:docPr id="1101" name="Image 1101" descr=" Même champ de saisie, le placeholder disparait lors de la saisie, laissant le champ sans étiquet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7" descr=" Même champ de saisie, le placeholder disparait lors de la saisie, laissant le champ sans étiquette. "/>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65862" cy="360000"/>
                    </a:xfrm>
                    <a:prstGeom prst="rect">
                      <a:avLst/>
                    </a:prstGeom>
                    <a:noFill/>
                    <a:ln>
                      <a:noFill/>
                    </a:ln>
                  </pic:spPr>
                </pic:pic>
              </a:graphicData>
            </a:graphic>
          </wp:inline>
        </w:drawing>
      </w:r>
    </w:p>
    <w:p w14:paraId="79A4B1FF" w14:textId="77777777" w:rsidR="001B2A02" w:rsidRDefault="001B2A02" w:rsidP="001B2A02">
      <w:pPr>
        <w:pStyle w:val="Attention"/>
      </w:pPr>
      <w:r>
        <w:t>Les placeholders ne doivent pas servir d’intitulés, notamment car ils disparaissent lors de la saisie du champ.</w:t>
      </w:r>
    </w:p>
    <w:p w14:paraId="3E4D7D78" w14:textId="7023EE0A" w:rsidR="001B2A02" w:rsidRDefault="001B2A02" w:rsidP="001B2A02">
      <w:pPr>
        <w:pStyle w:val="Titre2"/>
      </w:pPr>
      <w:bookmarkStart w:id="35" w:name="_Toc137486024"/>
      <w:r>
        <w:lastRenderedPageBreak/>
        <w:t>Positionner chaque intitulé à proximité de son champ</w:t>
      </w:r>
      <w:bookmarkEnd w:id="35"/>
    </w:p>
    <w:p w14:paraId="3DD34BEC" w14:textId="5EF7F12A" w:rsidR="001B2A02" w:rsidRDefault="001B2A02" w:rsidP="001B2A02">
      <w:r>
        <w:t>Chaque intitulé doit être positionné à proximité du champ auquel il est associé :</w:t>
      </w:r>
    </w:p>
    <w:p w14:paraId="6E1462B7" w14:textId="13CB45EC" w:rsidR="001B2A02" w:rsidRDefault="001B2A02" w:rsidP="001B2A02">
      <w:pPr>
        <w:pStyle w:val="Paragraphedeliste"/>
      </w:pPr>
      <w:r>
        <w:t>Soit immédiatement au-dessus du champ.</w:t>
      </w:r>
    </w:p>
    <w:p w14:paraId="1F1BF959" w14:textId="2060DD67" w:rsidR="001B2A02" w:rsidRDefault="001B2A02" w:rsidP="001B2A02">
      <w:pPr>
        <w:pStyle w:val="Paragraphedeliste"/>
      </w:pPr>
      <w:r>
        <w:t>Soit immédiatement :</w:t>
      </w:r>
    </w:p>
    <w:p w14:paraId="0F399058" w14:textId="0D79E12A" w:rsidR="001B2A02" w:rsidRDefault="001B2A02">
      <w:pPr>
        <w:pStyle w:val="Paragraphedeliste"/>
        <w:numPr>
          <w:ilvl w:val="1"/>
          <w:numId w:val="6"/>
        </w:numPr>
      </w:pPr>
      <w:r>
        <w:t>À droite du champ pour les boutons radio et cases à cocher.</w:t>
      </w:r>
    </w:p>
    <w:p w14:paraId="2E633E9C" w14:textId="33FED109" w:rsidR="001B2A02" w:rsidRDefault="001B2A02">
      <w:pPr>
        <w:pStyle w:val="Paragraphedeliste"/>
        <w:numPr>
          <w:ilvl w:val="1"/>
          <w:numId w:val="6"/>
        </w:numPr>
      </w:pPr>
      <w:r>
        <w:t>À gauche du champ pour tous les autres types de champs.</w:t>
      </w:r>
    </w:p>
    <w:p w14:paraId="3065BAD1" w14:textId="7AE9E330" w:rsidR="001B2A02" w:rsidRPr="001B2A02" w:rsidRDefault="001B2A02" w:rsidP="001B2A02">
      <w:pPr>
        <w:rPr>
          <w:spacing w:val="-2"/>
        </w:rPr>
      </w:pPr>
      <w:r>
        <w:rPr>
          <w:noProof/>
        </w:rPr>
        <w:drawing>
          <wp:anchor distT="0" distB="0" distL="114300" distR="114300" simplePos="0" relativeHeight="251683840" behindDoc="0" locked="0" layoutInCell="1" allowOverlap="1" wp14:anchorId="1F8E3E12" wp14:editId="2BB2B699">
            <wp:simplePos x="0" y="0"/>
            <wp:positionH relativeFrom="column">
              <wp:posOffset>1247444</wp:posOffset>
            </wp:positionH>
            <wp:positionV relativeFrom="paragraph">
              <wp:posOffset>534670</wp:posOffset>
            </wp:positionV>
            <wp:extent cx="190500" cy="180975"/>
            <wp:effectExtent l="0" t="0" r="0" b="9525"/>
            <wp:wrapNone/>
            <wp:docPr id="1172" name="Image 11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0">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pic:spPr>
                </pic:pic>
              </a:graphicData>
            </a:graphic>
            <wp14:sizeRelH relativeFrom="page">
              <wp14:pctWidth>0</wp14:pctWidth>
            </wp14:sizeRelH>
            <wp14:sizeRelV relativeFrom="page">
              <wp14:pctHeight>0</wp14:pctHeight>
            </wp14:sizeRelV>
          </wp:anchor>
        </w:drawing>
      </w:r>
      <w:r w:rsidRPr="001B2A02">
        <w:rPr>
          <w:spacing w:val="-2"/>
        </w:rPr>
        <w:t xml:space="preserve">Seuls quelques pixels doivent séparer un intitulé de son champ correspondant </w:t>
      </w:r>
      <w:proofErr w:type="gramStart"/>
      <w:r w:rsidRPr="001B2A02">
        <w:rPr>
          <w:spacing w:val="-2"/>
        </w:rPr>
        <w:t>de manière à ce</w:t>
      </w:r>
      <w:proofErr w:type="gramEnd"/>
      <w:r w:rsidRPr="001B2A02">
        <w:rPr>
          <w:spacing w:val="-2"/>
        </w:rPr>
        <w:t xml:space="preserve"> que leur association soit visuellement évidente.</w:t>
      </w:r>
    </w:p>
    <w:p w14:paraId="49BCBD17" w14:textId="79BDA903" w:rsidR="001B2A02" w:rsidRDefault="001B2A02" w:rsidP="001B2A02">
      <w:pPr>
        <w:jc w:val="center"/>
      </w:pPr>
      <w:r>
        <w:rPr>
          <w:noProof/>
        </w:rPr>
        <w:drawing>
          <wp:anchor distT="0" distB="0" distL="114300" distR="114300" simplePos="0" relativeHeight="251685888" behindDoc="0" locked="0" layoutInCell="1" allowOverlap="1" wp14:anchorId="254C0EF8" wp14:editId="04A08F2F">
            <wp:simplePos x="0" y="0"/>
            <wp:positionH relativeFrom="column">
              <wp:posOffset>1217295</wp:posOffset>
            </wp:positionH>
            <wp:positionV relativeFrom="paragraph">
              <wp:posOffset>1517346</wp:posOffset>
            </wp:positionV>
            <wp:extent cx="257175" cy="190500"/>
            <wp:effectExtent l="0" t="0" r="9525" b="0"/>
            <wp:wrapNone/>
            <wp:docPr id="1171" name="Image 11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9">
                      <a:extLs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pic:spPr>
                </pic:pic>
              </a:graphicData>
            </a:graphic>
            <wp14:sizeRelH relativeFrom="page">
              <wp14:pctWidth>0</wp14:pctWidth>
            </wp14:sizeRelH>
            <wp14:sizeRelV relativeFrom="page">
              <wp14:pctHeight>0</wp14:pctHeight>
            </wp14:sizeRelV>
          </wp:anchor>
        </w:drawing>
      </w:r>
      <w:r>
        <w:rPr>
          <w:noProof/>
          <w:bdr w:val="single" w:sz="4" w:space="0" w:color="D9D9D9" w:frame="1"/>
        </w:rPr>
        <w:drawing>
          <wp:inline distT="0" distB="0" distL="0" distR="0" wp14:anchorId="1893225C" wp14:editId="5982D4B1">
            <wp:extent cx="3314700" cy="1382930"/>
            <wp:effectExtent l="19050" t="19050" r="19050" b="27305"/>
            <wp:docPr id="1100" name="Image 1100"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6" descr=" Capture d'écran, légende ci-après. "/>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325905" cy="1387605"/>
                    </a:xfrm>
                    <a:prstGeom prst="rect">
                      <a:avLst/>
                    </a:prstGeom>
                    <a:noFill/>
                    <a:ln w="6350" cmpd="sng">
                      <a:solidFill>
                        <a:srgbClr val="000000"/>
                      </a:solidFill>
                      <a:miter lim="800000"/>
                      <a:headEnd/>
                      <a:tailEnd/>
                    </a:ln>
                    <a:effectLst/>
                  </pic:spPr>
                </pic:pic>
              </a:graphicData>
            </a:graphic>
          </wp:inline>
        </w:drawing>
      </w:r>
    </w:p>
    <w:p w14:paraId="68AEFB09" w14:textId="09D98DFE" w:rsidR="001B2A02" w:rsidRDefault="001B2A02" w:rsidP="001B2A02">
      <w:pPr>
        <w:jc w:val="center"/>
      </w:pPr>
      <w:r>
        <w:rPr>
          <w:noProof/>
          <w:bdr w:val="single" w:sz="4" w:space="0" w:color="D9D9D9" w:frame="1"/>
        </w:rPr>
        <w:drawing>
          <wp:inline distT="0" distB="0" distL="0" distR="0" wp14:anchorId="7A28FED8" wp14:editId="11C59FCE">
            <wp:extent cx="3324225" cy="1386904"/>
            <wp:effectExtent l="19050" t="19050" r="9525" b="22860"/>
            <wp:docPr id="1099" name="Image 1099"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5" descr=" Capture d'écran, légende ci-après. "/>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330486" cy="1389516"/>
                    </a:xfrm>
                    <a:prstGeom prst="rect">
                      <a:avLst/>
                    </a:prstGeom>
                    <a:noFill/>
                    <a:ln w="6350" cmpd="sng">
                      <a:solidFill>
                        <a:srgbClr val="000000"/>
                      </a:solidFill>
                      <a:miter lim="800000"/>
                      <a:headEnd/>
                      <a:tailEnd/>
                    </a:ln>
                    <a:effectLst/>
                  </pic:spPr>
                </pic:pic>
              </a:graphicData>
            </a:graphic>
          </wp:inline>
        </w:drawing>
      </w:r>
    </w:p>
    <w:p w14:paraId="35FB3E9B" w14:textId="39FD58BA" w:rsidR="001B2A02" w:rsidRDefault="001B2A02" w:rsidP="001B2A02">
      <w:pPr>
        <w:pStyle w:val="Lgendes"/>
      </w:pPr>
      <w:r>
        <w:t xml:space="preserve">Dans cet exemple, les intitulés ont été alignés à droite </w:t>
      </w:r>
      <w:r>
        <w:br/>
        <w:t>afin d’être positionnés à proximité de leurs champs respectifs.</w:t>
      </w:r>
    </w:p>
    <w:p w14:paraId="029D8566" w14:textId="7D47BE7E" w:rsidR="001B2A02" w:rsidRDefault="001B2A02" w:rsidP="001B2A02">
      <w:pPr>
        <w:jc w:val="center"/>
      </w:pPr>
      <w:r>
        <w:rPr>
          <w:noProof/>
        </w:rPr>
        <w:drawing>
          <wp:inline distT="0" distB="0" distL="0" distR="0" wp14:anchorId="4463E73A" wp14:editId="47AA74DC">
            <wp:extent cx="2362835" cy="1287780"/>
            <wp:effectExtent l="19050" t="19050" r="18415" b="26670"/>
            <wp:docPr id="1098" name="Image 1098"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4" descr=" Capture d'écran, légende ci-après. "/>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62835" cy="1287780"/>
                    </a:xfrm>
                    <a:prstGeom prst="rect">
                      <a:avLst/>
                    </a:prstGeom>
                    <a:noFill/>
                    <a:ln w="3175" cmpd="sng">
                      <a:solidFill>
                        <a:srgbClr val="D9D9D9"/>
                      </a:solidFill>
                      <a:miter lim="800000"/>
                      <a:headEnd/>
                      <a:tailEnd/>
                    </a:ln>
                    <a:effectLst/>
                  </pic:spPr>
                </pic:pic>
              </a:graphicData>
            </a:graphic>
          </wp:inline>
        </w:drawing>
      </w:r>
    </w:p>
    <w:p w14:paraId="2C8A0F00" w14:textId="2631FE80" w:rsidR="001B2A02" w:rsidRDefault="001B2A02" w:rsidP="001B2A02">
      <w:pPr>
        <w:pStyle w:val="Lgendes"/>
      </w:pPr>
      <w:r>
        <w:t xml:space="preserve">Dans cet exemple, les intitulés sont positionnés immédiatement </w:t>
      </w:r>
      <w:r>
        <w:br/>
        <w:t>au-dessus de leurs champs de formulaire respectifs.</w:t>
      </w:r>
    </w:p>
    <w:p w14:paraId="476E3D41" w14:textId="48FF54F7" w:rsidR="001B2A02" w:rsidRDefault="001B2A02" w:rsidP="001B2A02">
      <w:pPr>
        <w:jc w:val="center"/>
      </w:pPr>
      <w:r>
        <w:rPr>
          <w:noProof/>
        </w:rPr>
        <w:lastRenderedPageBreak/>
        <w:drawing>
          <wp:inline distT="0" distB="0" distL="0" distR="0" wp14:anchorId="066B6EFC" wp14:editId="628D788F">
            <wp:extent cx="3979545" cy="497205"/>
            <wp:effectExtent l="0" t="0" r="1905" b="0"/>
            <wp:docPr id="1097" name="Image 1097" descr=" Capture d'écran, une case à cocher suivi immédiatement d'une étiquet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3" descr=" Capture d'écran, une case à cocher suivi immédiatement d'une étiquette. "/>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979545" cy="497205"/>
                    </a:xfrm>
                    <a:prstGeom prst="rect">
                      <a:avLst/>
                    </a:prstGeom>
                    <a:noFill/>
                    <a:ln>
                      <a:noFill/>
                    </a:ln>
                  </pic:spPr>
                </pic:pic>
              </a:graphicData>
            </a:graphic>
          </wp:inline>
        </w:drawing>
      </w:r>
    </w:p>
    <w:p w14:paraId="6B30C0AD" w14:textId="77777777" w:rsidR="001B2A02" w:rsidRDefault="001B2A02" w:rsidP="001B2A02">
      <w:pPr>
        <w:pStyle w:val="Lgendes"/>
      </w:pPr>
      <w:r>
        <w:t>Dans cet exemple, la case à cocher est positionnée immédiatement à gauche de l’intitulé.</w:t>
      </w:r>
    </w:p>
    <w:p w14:paraId="485C936D" w14:textId="02475876" w:rsidR="001B2A02" w:rsidRDefault="001B2A02" w:rsidP="001B2A02">
      <w:pPr>
        <w:pStyle w:val="Titre2"/>
      </w:pPr>
      <w:bookmarkStart w:id="36" w:name="_Toc137486025"/>
      <w:r>
        <w:t>Prévoir un intitulé explicite pour chaque bouton de formulaire</w:t>
      </w:r>
      <w:bookmarkEnd w:id="36"/>
    </w:p>
    <w:p w14:paraId="229089B3" w14:textId="77777777" w:rsidR="001B2A02" w:rsidRDefault="001B2A02" w:rsidP="001B2A02">
      <w:r>
        <w:t>Un intitulé explicite doit être prévu pour chaque bouton de formulaire.</w:t>
      </w:r>
    </w:p>
    <w:p w14:paraId="1DFF6E59" w14:textId="77777777" w:rsidR="001B2A02" w:rsidRDefault="001B2A02" w:rsidP="001B2A02">
      <w:r>
        <w:t>C’est-à-dire que la fonction du bouton doit être parfaitement compréhensible à la lecture du seul intitulé, même si ce dernier est lu en dehors de son contexte.</w:t>
      </w:r>
    </w:p>
    <w:p w14:paraId="6B390965" w14:textId="18C42597" w:rsidR="001B2A02" w:rsidRDefault="001B2A02" w:rsidP="001B2A02">
      <w:r>
        <w:t>Les intitulés de boutons suivants sont donc à éviter :</w:t>
      </w:r>
    </w:p>
    <w:p w14:paraId="062A6952" w14:textId="2C4D4C2B" w:rsidR="001B2A02" w:rsidRDefault="001B2A02" w:rsidP="00205E15">
      <w:pPr>
        <w:pStyle w:val="Paragraphedeliste"/>
        <w:spacing w:before="200" w:after="160"/>
      </w:pPr>
      <w:r>
        <w:t>« OK ».</w:t>
      </w:r>
    </w:p>
    <w:p w14:paraId="24172B8F" w14:textId="31B4C68B" w:rsidR="001B2A02" w:rsidRDefault="001B2A02" w:rsidP="00205E15">
      <w:pPr>
        <w:pStyle w:val="Paragraphedeliste"/>
        <w:spacing w:before="200" w:after="160"/>
      </w:pPr>
      <w:r>
        <w:t>« Valider ».</w:t>
      </w:r>
    </w:p>
    <w:p w14:paraId="27EECC57" w14:textId="79000C0F" w:rsidR="001B2A02" w:rsidRDefault="001B2A02" w:rsidP="00205E15">
      <w:pPr>
        <w:pStyle w:val="Paragraphedeliste"/>
        <w:spacing w:before="200" w:after="160"/>
      </w:pPr>
      <w:r>
        <w:t>« Confirmer ».</w:t>
      </w:r>
    </w:p>
    <w:p w14:paraId="0F21F2B6" w14:textId="583E1782" w:rsidR="001B2A02" w:rsidRDefault="001B2A02" w:rsidP="00205E15">
      <w:pPr>
        <w:pStyle w:val="Paragraphedeliste"/>
        <w:spacing w:before="200" w:after="160"/>
      </w:pPr>
      <w:r>
        <w:t>Etc.</w:t>
      </w:r>
    </w:p>
    <w:p w14:paraId="2468E013" w14:textId="4F53090E" w:rsidR="001B2A02" w:rsidRDefault="001B2A02" w:rsidP="00205E15">
      <w:pPr>
        <w:spacing w:before="160" w:after="200"/>
      </w:pPr>
      <w:r>
        <w:t>Ils sont par exemple à remplacer par :</w:t>
      </w:r>
    </w:p>
    <w:p w14:paraId="6668F5F8" w14:textId="708742F0" w:rsidR="001B2A02" w:rsidRDefault="001B2A02" w:rsidP="00205E15">
      <w:pPr>
        <w:pStyle w:val="Paragraphedeliste"/>
        <w:spacing w:before="200" w:after="160"/>
      </w:pPr>
      <w:r>
        <w:t>« S’inscrire ».</w:t>
      </w:r>
    </w:p>
    <w:p w14:paraId="63B1065B" w14:textId="34797B48" w:rsidR="001B2A02" w:rsidRDefault="001B2A02" w:rsidP="00205E15">
      <w:pPr>
        <w:pStyle w:val="Paragraphedeliste"/>
        <w:spacing w:before="200" w:after="160"/>
      </w:pPr>
      <w:r>
        <w:t>« Passer à l’étape 2 ».</w:t>
      </w:r>
    </w:p>
    <w:p w14:paraId="194DB40B" w14:textId="1A0F9622" w:rsidR="001B2A02" w:rsidRDefault="001B2A02" w:rsidP="00205E15">
      <w:pPr>
        <w:pStyle w:val="Paragraphedeliste"/>
        <w:spacing w:before="200" w:after="160"/>
      </w:pPr>
      <w:r>
        <w:t>« Confirmer le paiement ».</w:t>
      </w:r>
    </w:p>
    <w:p w14:paraId="5500BB73" w14:textId="4A1F1ACF" w:rsidR="001B2A02" w:rsidRDefault="001B2A02" w:rsidP="00205E15">
      <w:pPr>
        <w:pStyle w:val="Paragraphedeliste"/>
        <w:spacing w:before="200" w:after="160"/>
      </w:pPr>
      <w:r>
        <w:t>Etc.</w:t>
      </w:r>
    </w:p>
    <w:p w14:paraId="18240020" w14:textId="630CC3E5" w:rsidR="001B2A02" w:rsidRDefault="00205E15" w:rsidP="00205E15">
      <w:pPr>
        <w:spacing w:before="160" w:after="160"/>
        <w:jc w:val="center"/>
      </w:pPr>
      <w:r>
        <w:rPr>
          <w:noProof/>
        </w:rPr>
        <w:drawing>
          <wp:anchor distT="0" distB="0" distL="114300" distR="114300" simplePos="0" relativeHeight="251689984" behindDoc="0" locked="0" layoutInCell="1" allowOverlap="1" wp14:anchorId="09A9681C" wp14:editId="1FA2AEBF">
            <wp:simplePos x="0" y="0"/>
            <wp:positionH relativeFrom="column">
              <wp:posOffset>4153535</wp:posOffset>
            </wp:positionH>
            <wp:positionV relativeFrom="paragraph">
              <wp:posOffset>2254250</wp:posOffset>
            </wp:positionV>
            <wp:extent cx="257175" cy="190500"/>
            <wp:effectExtent l="0" t="0" r="9525" b="0"/>
            <wp:wrapNone/>
            <wp:docPr id="1169" name="Image 11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7">
                      <a:extLs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14:anchorId="522CB7D3" wp14:editId="6839DB74">
            <wp:simplePos x="0" y="0"/>
            <wp:positionH relativeFrom="column">
              <wp:posOffset>1650255</wp:posOffset>
            </wp:positionH>
            <wp:positionV relativeFrom="paragraph">
              <wp:posOffset>2265045</wp:posOffset>
            </wp:positionV>
            <wp:extent cx="190500" cy="180975"/>
            <wp:effectExtent l="0" t="0" r="0" b="9525"/>
            <wp:wrapNone/>
            <wp:docPr id="1170" name="Image 11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8">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pic:spPr>
                </pic:pic>
              </a:graphicData>
            </a:graphic>
            <wp14:sizeRelH relativeFrom="page">
              <wp14:pctWidth>0</wp14:pctWidth>
            </wp14:sizeRelH>
            <wp14:sizeRelV relativeFrom="page">
              <wp14:pctHeight>0</wp14:pctHeight>
            </wp14:sizeRelV>
          </wp:anchor>
        </w:drawing>
      </w:r>
      <w:r w:rsidR="001B2A02">
        <w:rPr>
          <w:noProof/>
        </w:rPr>
        <w:drawing>
          <wp:inline distT="0" distB="0" distL="0" distR="0" wp14:anchorId="46B52964" wp14:editId="0C778FE7">
            <wp:extent cx="2492913" cy="2340000"/>
            <wp:effectExtent l="19050" t="19050" r="22225" b="22225"/>
            <wp:docPr id="1096" name="Image 1096"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2" descr=" Capture d'écran, légende ci-après. "/>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92913" cy="2340000"/>
                    </a:xfrm>
                    <a:prstGeom prst="rect">
                      <a:avLst/>
                    </a:prstGeom>
                    <a:noFill/>
                    <a:ln w="3175" cmpd="sng">
                      <a:solidFill>
                        <a:srgbClr val="D9D9D9"/>
                      </a:solidFill>
                      <a:miter lim="800000"/>
                      <a:headEnd/>
                      <a:tailEnd/>
                    </a:ln>
                    <a:effectLst/>
                  </pic:spPr>
                </pic:pic>
              </a:graphicData>
            </a:graphic>
          </wp:inline>
        </w:drawing>
      </w:r>
      <w:r w:rsidR="001B2A02">
        <w:rPr>
          <w:noProof/>
        </w:rPr>
        <w:drawing>
          <wp:inline distT="0" distB="0" distL="0" distR="0" wp14:anchorId="418393CB" wp14:editId="3A70F93C">
            <wp:extent cx="2492913" cy="2340000"/>
            <wp:effectExtent l="19050" t="19050" r="22225" b="22225"/>
            <wp:docPr id="1095" name="Image 1095"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1" descr=" Capture d'écran, légende ci-après. "/>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92913" cy="2340000"/>
                    </a:xfrm>
                    <a:prstGeom prst="rect">
                      <a:avLst/>
                    </a:prstGeom>
                    <a:noFill/>
                    <a:ln w="3175" cmpd="sng">
                      <a:solidFill>
                        <a:srgbClr val="D9D9D9"/>
                      </a:solidFill>
                      <a:miter lim="800000"/>
                      <a:headEnd/>
                      <a:tailEnd/>
                    </a:ln>
                    <a:effectLst/>
                  </pic:spPr>
                </pic:pic>
              </a:graphicData>
            </a:graphic>
          </wp:inline>
        </w:drawing>
      </w:r>
    </w:p>
    <w:p w14:paraId="10E6017E" w14:textId="6E5111EE" w:rsidR="001B2A02" w:rsidRDefault="001B2A02" w:rsidP="00205E15">
      <w:pPr>
        <w:pStyle w:val="Lgendes"/>
      </w:pPr>
      <w:r>
        <w:t>Dans cet exemple, l’intitulé de bouton «</w:t>
      </w:r>
      <w:r w:rsidR="00205E15">
        <w:t> </w:t>
      </w:r>
      <w:r>
        <w:t>Valider</w:t>
      </w:r>
      <w:r w:rsidR="00205E15">
        <w:t> </w:t>
      </w:r>
      <w:r>
        <w:t xml:space="preserve">» a été remplacé </w:t>
      </w:r>
      <w:r w:rsidR="00205E15">
        <w:br/>
      </w:r>
      <w:r>
        <w:t>par «</w:t>
      </w:r>
      <w:r w:rsidR="00205E15">
        <w:t> </w:t>
      </w:r>
      <w:r>
        <w:t>Rechercher</w:t>
      </w:r>
      <w:r w:rsidR="00205E15">
        <w:t> </w:t>
      </w:r>
      <w:r>
        <w:t>», car plus précis.</w:t>
      </w:r>
    </w:p>
    <w:p w14:paraId="62D3F685" w14:textId="670856A2" w:rsidR="001B2A02" w:rsidRPr="00205E15" w:rsidRDefault="00205E15" w:rsidP="00205E15">
      <w:pPr>
        <w:pStyle w:val="Remarque"/>
        <w:rPr>
          <w:b/>
          <w:bCs/>
        </w:rPr>
      </w:pPr>
      <w:r w:rsidRPr="00205E15">
        <w:rPr>
          <w:b/>
          <w:bCs/>
          <w:noProof/>
        </w:rPr>
        <w:lastRenderedPageBreak/>
        <w:drawing>
          <wp:inline distT="0" distB="0" distL="0" distR="0" wp14:anchorId="0E203226" wp14:editId="04309B46">
            <wp:extent cx="168275" cy="182880"/>
            <wp:effectExtent l="0" t="0" r="3175" b="7620"/>
            <wp:docPr id="1094" name="Image 10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0">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Pr="00205E15">
        <w:rPr>
          <w:b/>
          <w:bCs/>
        </w:rPr>
        <w:t> </w:t>
      </w:r>
      <w:r w:rsidR="001B2A02" w:rsidRPr="00205E15">
        <w:rPr>
          <w:b/>
          <w:bCs/>
        </w:rPr>
        <w:t>Remarque</w:t>
      </w:r>
    </w:p>
    <w:p w14:paraId="78A52B8C" w14:textId="77777777" w:rsidR="001B2A02" w:rsidRDefault="001B2A02" w:rsidP="00205E15">
      <w:pPr>
        <w:pStyle w:val="Remarque"/>
      </w:pPr>
      <w:r>
        <w:t>S’il n’est pas envisageable de rendre explicites certains intitulés de boutons (manque de place sur la maquette ou boutons-images, par exemple), des solutions pourront être trouvées ultérieurement, en phase de développement.</w:t>
      </w:r>
    </w:p>
    <w:p w14:paraId="738494E4" w14:textId="38CAB170" w:rsidR="001B2A02" w:rsidRDefault="001B2A02" w:rsidP="00205E15">
      <w:pPr>
        <w:pStyle w:val="Remarque"/>
      </w:pPr>
      <w:r>
        <w:t>Il s’agira toutefois de compromis</w:t>
      </w:r>
      <w:r w:rsidR="00AA492D">
        <w:t> </w:t>
      </w:r>
      <w:r>
        <w:t>: ces solutions seront toujours moins efficaces que l’optimisation directe de l’intitulé.</w:t>
      </w:r>
    </w:p>
    <w:p w14:paraId="4050D28F" w14:textId="6D846663" w:rsidR="001B2A02" w:rsidRDefault="00205E15" w:rsidP="00205E15">
      <w:pPr>
        <w:pStyle w:val="Remarque"/>
        <w:jc w:val="center"/>
      </w:pPr>
      <w:r>
        <w:rPr>
          <w:noProof/>
        </w:rPr>
        <w:drawing>
          <wp:inline distT="0" distB="0" distL="0" distR="0" wp14:anchorId="0B58DF86" wp14:editId="6B83DF62">
            <wp:extent cx="1989455" cy="607060"/>
            <wp:effectExtent l="19050" t="19050" r="10795" b="21590"/>
            <wp:docPr id="1093" name="Image 1093"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9" descr=" Capture d'écran, légende ci-après. "/>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89455" cy="607060"/>
                    </a:xfrm>
                    <a:prstGeom prst="rect">
                      <a:avLst/>
                    </a:prstGeom>
                    <a:noFill/>
                    <a:ln w="3175" cmpd="sng">
                      <a:solidFill>
                        <a:srgbClr val="D9D9D9"/>
                      </a:solidFill>
                      <a:miter lim="800000"/>
                      <a:headEnd/>
                      <a:tailEnd/>
                    </a:ln>
                    <a:effectLst/>
                  </pic:spPr>
                </pic:pic>
              </a:graphicData>
            </a:graphic>
          </wp:inline>
        </w:drawing>
      </w:r>
    </w:p>
    <w:p w14:paraId="644ED392" w14:textId="1E71C03B" w:rsidR="001B2A02" w:rsidRDefault="001B2A02" w:rsidP="00205E15">
      <w:pPr>
        <w:pStyle w:val="RemarqueLgendes"/>
      </w:pPr>
      <w:r>
        <w:t xml:space="preserve">Dans cet exemple, un bouton-image représentant une loupe est utilisé. </w:t>
      </w:r>
      <w:r w:rsidR="00205E15">
        <w:br/>
      </w:r>
      <w:r>
        <w:t>Il sera rendu accessible en phase technique.</w:t>
      </w:r>
    </w:p>
    <w:p w14:paraId="3F1783BF" w14:textId="7ACA3F91" w:rsidR="001B2A02" w:rsidRDefault="001B2A02" w:rsidP="00205E15">
      <w:pPr>
        <w:pStyle w:val="Titre2"/>
      </w:pPr>
      <w:bookmarkStart w:id="37" w:name="_Toc137486026"/>
      <w:r>
        <w:t>Indiquer clairement les champs obligatoires</w:t>
      </w:r>
      <w:bookmarkEnd w:id="37"/>
    </w:p>
    <w:p w14:paraId="04260BF5" w14:textId="3363DDA7" w:rsidR="001B2A02" w:rsidRDefault="001B2A02" w:rsidP="001B2A02">
      <w:r>
        <w:t>Sur chaque formulaire, les champs obligatoires doivent être clairement indiqués</w:t>
      </w:r>
      <w:r w:rsidR="00205E15">
        <w:t> :</w:t>
      </w:r>
    </w:p>
    <w:p w14:paraId="42A57A1D" w14:textId="24B29DB4" w:rsidR="001B2A02" w:rsidRDefault="001B2A02" w:rsidP="00205E15">
      <w:pPr>
        <w:pStyle w:val="Paragraphedeliste"/>
      </w:pPr>
      <w:r>
        <w:t>Un signe distinctif (symbole «</w:t>
      </w:r>
      <w:r w:rsidR="00205E15">
        <w:t> </w:t>
      </w:r>
      <w:r>
        <w:t>*</w:t>
      </w:r>
      <w:r w:rsidR="00205E15">
        <w:t> </w:t>
      </w:r>
      <w:r>
        <w:t>», mention «</w:t>
      </w:r>
      <w:r w:rsidR="00205E15">
        <w:t> </w:t>
      </w:r>
      <w:r w:rsidRPr="00205E15">
        <w:rPr>
          <w:i/>
          <w:iCs/>
        </w:rPr>
        <w:t>(obligatoire)</w:t>
      </w:r>
      <w:r w:rsidR="00205E15">
        <w:t> </w:t>
      </w:r>
      <w:r>
        <w:t>», etc.) doit être prévu dans l’intitulé de chaque champ obligatoire.</w:t>
      </w:r>
    </w:p>
    <w:p w14:paraId="614A88A5" w14:textId="60134B09" w:rsidR="001B2A02" w:rsidRDefault="001B2A02" w:rsidP="00205E15">
      <w:pPr>
        <w:pStyle w:val="Paragraphedeliste"/>
      </w:pPr>
      <w:r>
        <w:t xml:space="preserve">Dans le cas où un symbole est utilisé pour déclarer les champs obligatoires, une légende placée </w:t>
      </w:r>
      <w:r w:rsidRPr="00205E15">
        <w:rPr>
          <w:b/>
          <w:bCs/>
        </w:rPr>
        <w:t>au début</w:t>
      </w:r>
      <w:r>
        <w:t xml:space="preserve"> du formulaire doit annoncer la fonction de ce dernier.</w:t>
      </w:r>
    </w:p>
    <w:p w14:paraId="0369012E" w14:textId="789CE133" w:rsidR="001B2A02" w:rsidRPr="00205E15" w:rsidRDefault="00205E15" w:rsidP="00205E15">
      <w:pPr>
        <w:pStyle w:val="Remarque"/>
        <w:rPr>
          <w:b/>
          <w:bCs/>
        </w:rPr>
      </w:pPr>
      <w:r w:rsidRPr="00205E15">
        <w:rPr>
          <w:b/>
          <w:bCs/>
          <w:noProof/>
        </w:rPr>
        <w:drawing>
          <wp:inline distT="0" distB="0" distL="0" distR="0" wp14:anchorId="7EF68E32" wp14:editId="53BA1125">
            <wp:extent cx="168275" cy="182880"/>
            <wp:effectExtent l="0" t="0" r="3175" b="7620"/>
            <wp:docPr id="1092" name="Image 10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8">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Pr="00205E15">
        <w:rPr>
          <w:b/>
          <w:bCs/>
        </w:rPr>
        <w:t> </w:t>
      </w:r>
      <w:r w:rsidR="001B2A02" w:rsidRPr="00205E15">
        <w:rPr>
          <w:b/>
          <w:bCs/>
        </w:rPr>
        <w:t>Remarque</w:t>
      </w:r>
    </w:p>
    <w:p w14:paraId="6E5EF004" w14:textId="58AB62BF" w:rsidR="001B2A02" w:rsidRPr="00205E15" w:rsidRDefault="001B2A02" w:rsidP="00205E15">
      <w:pPr>
        <w:pStyle w:val="Remarque"/>
        <w:rPr>
          <w:spacing w:val="2"/>
        </w:rPr>
      </w:pPr>
      <w:r w:rsidRPr="00205E15">
        <w:rPr>
          <w:spacing w:val="2"/>
        </w:rPr>
        <w:t>Si l’ensemble des champs d’un formulaire sont obligatoires, alors la seule légende «</w:t>
      </w:r>
      <w:r w:rsidR="00205E15" w:rsidRPr="00205E15">
        <w:rPr>
          <w:spacing w:val="2"/>
        </w:rPr>
        <w:t> </w:t>
      </w:r>
      <w:r w:rsidRPr="00205E15">
        <w:rPr>
          <w:i/>
          <w:iCs/>
          <w:spacing w:val="2"/>
        </w:rPr>
        <w:t>Tous les champs sont obligatoires.</w:t>
      </w:r>
      <w:r w:rsidR="00205E15" w:rsidRPr="00205E15">
        <w:rPr>
          <w:spacing w:val="2"/>
        </w:rPr>
        <w:t> </w:t>
      </w:r>
      <w:r w:rsidRPr="00205E15">
        <w:rPr>
          <w:spacing w:val="2"/>
        </w:rPr>
        <w:t>» placée au début du formulaire peut suffire.</w:t>
      </w:r>
    </w:p>
    <w:p w14:paraId="4B2AAD08" w14:textId="59E54423" w:rsidR="001B2A02" w:rsidRDefault="00205E15" w:rsidP="00205E15">
      <w:pPr>
        <w:keepNext/>
        <w:jc w:val="center"/>
      </w:pPr>
      <w:r>
        <w:rPr>
          <w:noProof/>
        </w:rPr>
        <w:lastRenderedPageBreak/>
        <w:drawing>
          <wp:inline distT="0" distB="0" distL="0" distR="0" wp14:anchorId="4B73D180" wp14:editId="3538ECB9">
            <wp:extent cx="2933700" cy="2173748"/>
            <wp:effectExtent l="19050" t="19050" r="19050" b="17145"/>
            <wp:docPr id="1091" name="Image 1091"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7" descr=" Capture d'écran, légende ci-après. "/>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37737" cy="2176739"/>
                    </a:xfrm>
                    <a:prstGeom prst="rect">
                      <a:avLst/>
                    </a:prstGeom>
                    <a:noFill/>
                    <a:ln w="3175" cmpd="sng">
                      <a:solidFill>
                        <a:srgbClr val="D9D9D9"/>
                      </a:solidFill>
                      <a:miter lim="800000"/>
                      <a:headEnd/>
                      <a:tailEnd/>
                    </a:ln>
                    <a:effectLst/>
                  </pic:spPr>
                </pic:pic>
              </a:graphicData>
            </a:graphic>
          </wp:inline>
        </w:drawing>
      </w:r>
    </w:p>
    <w:p w14:paraId="536D2850" w14:textId="5D2B1BBE" w:rsidR="001B2A02" w:rsidRDefault="001B2A02" w:rsidP="00205E15">
      <w:pPr>
        <w:pStyle w:val="Lgendes"/>
      </w:pPr>
      <w:r>
        <w:t xml:space="preserve">Dans cet exemple, les champs obligatoires sont annoncés par un astérisque </w:t>
      </w:r>
      <w:r w:rsidR="00205E15">
        <w:br/>
      </w:r>
      <w:r>
        <w:t xml:space="preserve">donc la signification est annoncée au début du formulaire </w:t>
      </w:r>
      <w:r w:rsidR="00205E15">
        <w:br/>
      </w:r>
      <w:r>
        <w:t xml:space="preserve">via une mention « * champs obligatoires ». </w:t>
      </w:r>
    </w:p>
    <w:p w14:paraId="1DB07A1A" w14:textId="3BCAC80B" w:rsidR="001B2A02" w:rsidRDefault="001B2A02" w:rsidP="00205E15">
      <w:pPr>
        <w:pStyle w:val="Titre2"/>
      </w:pPr>
      <w:bookmarkStart w:id="38" w:name="_Toc137486027"/>
      <w:r>
        <w:t>Prévoir des aides à la saisie</w:t>
      </w:r>
      <w:bookmarkEnd w:id="38"/>
    </w:p>
    <w:p w14:paraId="164906A6" w14:textId="3907FB71" w:rsidR="001B2A02" w:rsidRDefault="00271259" w:rsidP="001B2A02">
      <w:r>
        <w:rPr>
          <w:noProof/>
        </w:rPr>
        <w:drawing>
          <wp:anchor distT="0" distB="0" distL="114300" distR="114300" simplePos="0" relativeHeight="251692032" behindDoc="0" locked="0" layoutInCell="1" allowOverlap="1" wp14:anchorId="63053930" wp14:editId="759A9845">
            <wp:simplePos x="0" y="0"/>
            <wp:positionH relativeFrom="column">
              <wp:posOffset>1266190</wp:posOffset>
            </wp:positionH>
            <wp:positionV relativeFrom="paragraph">
              <wp:posOffset>493064</wp:posOffset>
            </wp:positionV>
            <wp:extent cx="257175" cy="190500"/>
            <wp:effectExtent l="0" t="0" r="9525" b="0"/>
            <wp:wrapNone/>
            <wp:docPr id="1168" name="Image 11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6">
                      <a:extLs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pic:spPr>
                </pic:pic>
              </a:graphicData>
            </a:graphic>
            <wp14:sizeRelH relativeFrom="page">
              <wp14:pctWidth>0</wp14:pctWidth>
            </wp14:sizeRelH>
            <wp14:sizeRelV relativeFrom="page">
              <wp14:pctHeight>0</wp14:pctHeight>
            </wp14:sizeRelV>
          </wp:anchor>
        </w:drawing>
      </w:r>
      <w:r w:rsidR="001B2A02">
        <w:t>Chaque fois qu’un format de saisie spécifique est attendu dans un champ de formulaire, celui-ci doit être indiqué a priori.</w:t>
      </w:r>
    </w:p>
    <w:p w14:paraId="0A90C18F" w14:textId="35C74753" w:rsidR="001B2A02" w:rsidRDefault="00205E15" w:rsidP="00205E15">
      <w:pPr>
        <w:jc w:val="center"/>
      </w:pPr>
      <w:r>
        <w:rPr>
          <w:noProof/>
        </w:rPr>
        <w:drawing>
          <wp:inline distT="0" distB="0" distL="0" distR="0" wp14:anchorId="55E65C32" wp14:editId="1E64933A">
            <wp:extent cx="3225800" cy="1075055"/>
            <wp:effectExtent l="19050" t="19050" r="12700" b="10795"/>
            <wp:docPr id="1090" name="Image 1090" descr=" Champs de saisie avec étiquette &quot;Votre mot de passe&quot; puis la mention &quot;(8 caractères minimum contenant au moins un chiffre)&quot; placée sous le cham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6" descr=" Champs de saisie avec étiquette &quot;Votre mot de passe&quot; puis la mention &quot;(8 caractères minimum contenant au moins un chiffre)&quot; placée sous le champ. "/>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225800" cy="1075055"/>
                    </a:xfrm>
                    <a:prstGeom prst="rect">
                      <a:avLst/>
                    </a:prstGeom>
                    <a:noFill/>
                    <a:ln>
                      <a:solidFill>
                        <a:schemeClr val="bg2">
                          <a:lumMod val="90000"/>
                        </a:schemeClr>
                      </a:solidFill>
                    </a:ln>
                  </pic:spPr>
                </pic:pic>
              </a:graphicData>
            </a:graphic>
          </wp:inline>
        </w:drawing>
      </w:r>
    </w:p>
    <w:p w14:paraId="31F21D3C" w14:textId="5B44955B" w:rsidR="001B2A02" w:rsidRDefault="00271259" w:rsidP="00271259">
      <w:pPr>
        <w:pStyle w:val="Lgendes"/>
      </w:pPr>
      <w:r>
        <w:rPr>
          <w:noProof/>
        </w:rPr>
        <w:drawing>
          <wp:anchor distT="0" distB="0" distL="114300" distR="114300" simplePos="0" relativeHeight="251694080" behindDoc="0" locked="0" layoutInCell="1" allowOverlap="1" wp14:anchorId="673B60A1" wp14:editId="3BF16601">
            <wp:simplePos x="0" y="0"/>
            <wp:positionH relativeFrom="column">
              <wp:posOffset>1271905</wp:posOffset>
            </wp:positionH>
            <wp:positionV relativeFrom="paragraph">
              <wp:posOffset>493064</wp:posOffset>
            </wp:positionV>
            <wp:extent cx="257175" cy="190500"/>
            <wp:effectExtent l="0" t="0" r="9525" b="0"/>
            <wp:wrapNone/>
            <wp:docPr id="1167" name="Image 11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5">
                      <a:extLs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pic:spPr>
                </pic:pic>
              </a:graphicData>
            </a:graphic>
            <wp14:sizeRelH relativeFrom="page">
              <wp14:pctWidth>0</wp14:pctWidth>
            </wp14:sizeRelH>
            <wp14:sizeRelV relativeFrom="page">
              <wp14:pctHeight>0</wp14:pctHeight>
            </wp14:sizeRelV>
          </wp:anchor>
        </w:drawing>
      </w:r>
      <w:r w:rsidR="001B2A02">
        <w:t xml:space="preserve">Dans cet exemple, les exigences de complexité de son mot de passe </w:t>
      </w:r>
      <w:r w:rsidR="00205E15">
        <w:br/>
      </w:r>
      <w:r w:rsidR="001B2A02">
        <w:t>sont indiquées à proximité du champ.</w:t>
      </w:r>
    </w:p>
    <w:p w14:paraId="3058540D" w14:textId="4C25A555" w:rsidR="001B2A02" w:rsidRDefault="00205E15" w:rsidP="00271259">
      <w:pPr>
        <w:jc w:val="center"/>
      </w:pPr>
      <w:r>
        <w:rPr>
          <w:noProof/>
        </w:rPr>
        <w:drawing>
          <wp:inline distT="0" distB="0" distL="0" distR="0" wp14:anchorId="190E30E1" wp14:editId="2709F764">
            <wp:extent cx="3225800" cy="987425"/>
            <wp:effectExtent l="19050" t="19050" r="12700" b="22225"/>
            <wp:docPr id="1089" name="Image 1089"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5" descr=" Capture d'écran, légende ci-après. "/>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225800" cy="987425"/>
                    </a:xfrm>
                    <a:prstGeom prst="rect">
                      <a:avLst/>
                    </a:prstGeom>
                    <a:noFill/>
                    <a:ln w="3175" cmpd="sng">
                      <a:solidFill>
                        <a:schemeClr val="bg2">
                          <a:lumMod val="90000"/>
                        </a:schemeClr>
                      </a:solidFill>
                      <a:miter lim="800000"/>
                      <a:headEnd/>
                      <a:tailEnd/>
                    </a:ln>
                    <a:effectLst/>
                  </pic:spPr>
                </pic:pic>
              </a:graphicData>
            </a:graphic>
          </wp:inline>
        </w:drawing>
      </w:r>
    </w:p>
    <w:p w14:paraId="74F84638" w14:textId="342F1B74" w:rsidR="001B2A02" w:rsidRDefault="001B2A02" w:rsidP="00271259">
      <w:pPr>
        <w:pStyle w:val="Lgendes"/>
      </w:pPr>
      <w:r>
        <w:t xml:space="preserve">Dans cet exemple, le format attendu pour la date de départ </w:t>
      </w:r>
      <w:r w:rsidR="00271259">
        <w:br/>
      </w:r>
      <w:r>
        <w:t>est indiqué à proximité du champ.</w:t>
      </w:r>
    </w:p>
    <w:p w14:paraId="73AAD4B7" w14:textId="30748ECB" w:rsidR="001B2A02" w:rsidRDefault="00271259" w:rsidP="00271259">
      <w:pPr>
        <w:jc w:val="center"/>
      </w:pPr>
      <w:r>
        <w:rPr>
          <w:noProof/>
        </w:rPr>
        <w:lastRenderedPageBreak/>
        <w:drawing>
          <wp:anchor distT="0" distB="0" distL="114300" distR="114300" simplePos="0" relativeHeight="251696128" behindDoc="0" locked="0" layoutInCell="1" allowOverlap="1" wp14:anchorId="3B08812B" wp14:editId="43331D19">
            <wp:simplePos x="0" y="0"/>
            <wp:positionH relativeFrom="column">
              <wp:posOffset>1868170</wp:posOffset>
            </wp:positionH>
            <wp:positionV relativeFrom="paragraph">
              <wp:posOffset>-94946</wp:posOffset>
            </wp:positionV>
            <wp:extent cx="257175" cy="190500"/>
            <wp:effectExtent l="0" t="0" r="9525" b="0"/>
            <wp:wrapNone/>
            <wp:docPr id="1166" name="Image 11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4">
                      <a:extLs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9812D1A" wp14:editId="47800664">
            <wp:extent cx="2011680" cy="2070100"/>
            <wp:effectExtent l="19050" t="19050" r="26670" b="25400"/>
            <wp:docPr id="1088" name="Image 1088"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4" descr=" Capture d'écran, légende ci-après. "/>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11680" cy="2070100"/>
                    </a:xfrm>
                    <a:prstGeom prst="rect">
                      <a:avLst/>
                    </a:prstGeom>
                    <a:noFill/>
                    <a:ln w="3175" cmpd="sng">
                      <a:solidFill>
                        <a:schemeClr val="bg2">
                          <a:lumMod val="90000"/>
                        </a:schemeClr>
                      </a:solidFill>
                      <a:miter lim="800000"/>
                      <a:headEnd/>
                      <a:tailEnd/>
                    </a:ln>
                    <a:effectLst/>
                  </pic:spPr>
                </pic:pic>
              </a:graphicData>
            </a:graphic>
          </wp:inline>
        </w:drawing>
      </w:r>
    </w:p>
    <w:p w14:paraId="14D337B4" w14:textId="0AA55D26" w:rsidR="001B2A02" w:rsidRDefault="001B2A02" w:rsidP="00271259">
      <w:pPr>
        <w:pStyle w:val="Lgendes"/>
      </w:pPr>
      <w:r>
        <w:t xml:space="preserve">Dans cet exemple, les informations concernant le format et le poids maximum </w:t>
      </w:r>
      <w:r w:rsidR="00271259">
        <w:br/>
      </w:r>
      <w:r>
        <w:t>de l’image attendue sont précisées avant l’envoi.</w:t>
      </w:r>
    </w:p>
    <w:p w14:paraId="060CAE2A" w14:textId="53463E55" w:rsidR="001B2A02" w:rsidRPr="00271259" w:rsidRDefault="00271259" w:rsidP="00271259">
      <w:pPr>
        <w:pStyle w:val="Astuce"/>
        <w:rPr>
          <w:b/>
          <w:bCs/>
        </w:rPr>
      </w:pPr>
      <w:r w:rsidRPr="00271259">
        <w:rPr>
          <w:b/>
          <w:bCs/>
          <w:noProof/>
        </w:rPr>
        <w:drawing>
          <wp:inline distT="0" distB="0" distL="0" distR="0" wp14:anchorId="3B3F4FBB" wp14:editId="06E29D0B">
            <wp:extent cx="146050" cy="190500"/>
            <wp:effectExtent l="0" t="0" r="6350" b="0"/>
            <wp:docPr id="1087" name="Image 10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3">
                      <a:extLst>
                        <a:ext uri="{C183D7F6-B498-43B3-948B-1728B52AA6E4}">
                          <adec:decorative xmlns:adec="http://schemas.microsoft.com/office/drawing/2017/decorative" val="1"/>
                        </a:ext>
                      </a:extLs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6050" cy="190500"/>
                    </a:xfrm>
                    <a:prstGeom prst="rect">
                      <a:avLst/>
                    </a:prstGeom>
                    <a:noFill/>
                    <a:ln>
                      <a:noFill/>
                    </a:ln>
                  </pic:spPr>
                </pic:pic>
              </a:graphicData>
            </a:graphic>
          </wp:inline>
        </w:drawing>
      </w:r>
      <w:r w:rsidRPr="00271259">
        <w:rPr>
          <w:b/>
          <w:bCs/>
        </w:rPr>
        <w:t> </w:t>
      </w:r>
      <w:r w:rsidR="001B2A02" w:rsidRPr="00271259">
        <w:rPr>
          <w:b/>
          <w:bCs/>
        </w:rPr>
        <w:t>Astuce</w:t>
      </w:r>
    </w:p>
    <w:p w14:paraId="2F823675" w14:textId="6392E38A" w:rsidR="001B2A02" w:rsidRDefault="00271259" w:rsidP="00271259">
      <w:pPr>
        <w:pStyle w:val="Astuce"/>
        <w:jc w:val="center"/>
      </w:pPr>
      <w:r>
        <w:rPr>
          <w:noProof/>
        </w:rPr>
        <w:drawing>
          <wp:inline distT="0" distB="0" distL="0" distR="0" wp14:anchorId="153012C1" wp14:editId="704C45FC">
            <wp:extent cx="2955290" cy="4169410"/>
            <wp:effectExtent l="19050" t="19050" r="16510" b="21590"/>
            <wp:docPr id="1086" name="Image 1086"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2" descr=" Capture d'écran, légende ci-après. "/>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55290" cy="4169410"/>
                    </a:xfrm>
                    <a:prstGeom prst="rect">
                      <a:avLst/>
                    </a:prstGeom>
                    <a:noFill/>
                    <a:ln w="3175" cmpd="sng">
                      <a:solidFill>
                        <a:srgbClr val="D9D9D9"/>
                      </a:solidFill>
                      <a:miter lim="800000"/>
                      <a:headEnd/>
                      <a:tailEnd/>
                    </a:ln>
                    <a:effectLst/>
                  </pic:spPr>
                </pic:pic>
              </a:graphicData>
            </a:graphic>
          </wp:inline>
        </w:drawing>
      </w:r>
    </w:p>
    <w:p w14:paraId="316FFEFF" w14:textId="77777777" w:rsidR="001B2A02" w:rsidRPr="00271259" w:rsidRDefault="001B2A02" w:rsidP="00271259">
      <w:pPr>
        <w:pStyle w:val="Astuce"/>
        <w:rPr>
          <w:spacing w:val="-2"/>
        </w:rPr>
      </w:pPr>
      <w:r w:rsidRPr="00271259">
        <w:rPr>
          <w:spacing w:val="-2"/>
        </w:rPr>
        <w:t>En complément des aides à la saisie obligatoires, une bonne pratique consiste à proposer des systèmes d’autocomplétions sur les champs à saisie libre (recherche globale, recherche d’itinéraire, etc.).</w:t>
      </w:r>
    </w:p>
    <w:p w14:paraId="309643F8" w14:textId="45CF85B5" w:rsidR="001B2A02" w:rsidRPr="00B11984" w:rsidRDefault="001B2A02" w:rsidP="00B11984">
      <w:pPr>
        <w:pStyle w:val="Titre2"/>
        <w:keepNext/>
        <w:rPr>
          <w:spacing w:val="-10"/>
        </w:rPr>
      </w:pPr>
      <w:bookmarkStart w:id="39" w:name="_Toc137486028"/>
      <w:r w:rsidRPr="00B11984">
        <w:rPr>
          <w:spacing w:val="-10"/>
        </w:rPr>
        <w:lastRenderedPageBreak/>
        <w:t>Prévoir des messages d’erreur explicites et des suggestions de correction</w:t>
      </w:r>
      <w:bookmarkEnd w:id="39"/>
    </w:p>
    <w:p w14:paraId="0FBA57F0" w14:textId="1B914A2B" w:rsidR="001B2A02" w:rsidRDefault="001B2A02" w:rsidP="001B2A02">
      <w:r>
        <w:t>Chaque fois qu’un formulaire est susceptible de renvoyer des erreurs, les éléments suivants doivent être prévus</w:t>
      </w:r>
      <w:r w:rsidR="00B11984">
        <w:t> </w:t>
      </w:r>
      <w:r>
        <w:t>:</w:t>
      </w:r>
    </w:p>
    <w:p w14:paraId="7ACC59AA" w14:textId="6E17D228" w:rsidR="001B2A02" w:rsidRDefault="001B2A02" w:rsidP="00B11984">
      <w:pPr>
        <w:pStyle w:val="Paragraphedeliste"/>
      </w:pPr>
      <w:r>
        <w:t>Des messages d’erreur explicites.</w:t>
      </w:r>
    </w:p>
    <w:p w14:paraId="0C98D9E7" w14:textId="770E2B37" w:rsidR="001B2A02" w:rsidRDefault="001B2A02" w:rsidP="00B11984">
      <w:pPr>
        <w:pStyle w:val="Paragraphedeliste"/>
      </w:pPr>
      <w:r>
        <w:t>Des suggestions de correction, si nécessaire.</w:t>
      </w:r>
    </w:p>
    <w:p w14:paraId="5EEC323B" w14:textId="08F571D2" w:rsidR="001B2A02" w:rsidRPr="00B11984" w:rsidRDefault="001B2A02" w:rsidP="001B2A02">
      <w:pPr>
        <w:rPr>
          <w:spacing w:val="-10"/>
        </w:rPr>
      </w:pPr>
      <w:r w:rsidRPr="00B11984">
        <w:rPr>
          <w:spacing w:val="-10"/>
        </w:rPr>
        <w:t>Les messages d’erreur doivent être explicites. C’est-à-dire qu’à la lecture du seul message d’erreur</w:t>
      </w:r>
      <w:r w:rsidR="00B11984" w:rsidRPr="00B11984">
        <w:rPr>
          <w:spacing w:val="-10"/>
        </w:rPr>
        <w:t> :</w:t>
      </w:r>
    </w:p>
    <w:p w14:paraId="264FEDEF" w14:textId="74456129" w:rsidR="001B2A02" w:rsidRDefault="001B2A02" w:rsidP="00B11984">
      <w:pPr>
        <w:pStyle w:val="Paragraphedeliste"/>
      </w:pPr>
      <w:r>
        <w:t>Le champ concerné doit être identifiable.</w:t>
      </w:r>
    </w:p>
    <w:p w14:paraId="63679DE6" w14:textId="2A8DAB59" w:rsidR="001B2A02" w:rsidRDefault="001B2A02" w:rsidP="00B11984">
      <w:pPr>
        <w:pStyle w:val="Paragraphedeliste"/>
      </w:pPr>
      <w:r>
        <w:t>La cause de l’erreur doit être compréhensible.</w:t>
      </w:r>
    </w:p>
    <w:p w14:paraId="1921639D" w14:textId="652390D5" w:rsidR="001B2A02" w:rsidRDefault="001B2A02" w:rsidP="00B11984">
      <w:pPr>
        <w:pStyle w:val="Paragraphedeliste"/>
      </w:pPr>
      <w:r>
        <w:t>Des suggestions de correction doivent être prévues dès lors qu’une erreur est due à un format de saisie incorrect.</w:t>
      </w:r>
    </w:p>
    <w:p w14:paraId="16F0F7BB" w14:textId="15E4890C" w:rsidR="001B2A02" w:rsidRDefault="00B11984" w:rsidP="001B2A02">
      <w:r>
        <w:rPr>
          <w:noProof/>
        </w:rPr>
        <w:drawing>
          <wp:anchor distT="0" distB="0" distL="114300" distR="114300" simplePos="0" relativeHeight="251700224" behindDoc="0" locked="0" layoutInCell="1" allowOverlap="1" wp14:anchorId="7B6A5DEF" wp14:editId="76F59A4B">
            <wp:simplePos x="0" y="0"/>
            <wp:positionH relativeFrom="column">
              <wp:posOffset>4395139</wp:posOffset>
            </wp:positionH>
            <wp:positionV relativeFrom="paragraph">
              <wp:posOffset>2497455</wp:posOffset>
            </wp:positionV>
            <wp:extent cx="257175" cy="190500"/>
            <wp:effectExtent l="0" t="0" r="9525" b="0"/>
            <wp:wrapNone/>
            <wp:docPr id="2010584499" name="Image 20105844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2">
                      <a:extLs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176" behindDoc="0" locked="0" layoutInCell="1" allowOverlap="1" wp14:anchorId="577BBAF1" wp14:editId="16D31EEF">
            <wp:simplePos x="0" y="0"/>
            <wp:positionH relativeFrom="column">
              <wp:posOffset>1372870</wp:posOffset>
            </wp:positionH>
            <wp:positionV relativeFrom="paragraph">
              <wp:posOffset>2499664</wp:posOffset>
            </wp:positionV>
            <wp:extent cx="257175" cy="190500"/>
            <wp:effectExtent l="0" t="0" r="9525" b="0"/>
            <wp:wrapNone/>
            <wp:docPr id="1164" name="Image 1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2">
                      <a:extLs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4B2B11E" wp14:editId="574DAFED">
            <wp:extent cx="2911732" cy="2556000"/>
            <wp:effectExtent l="19050" t="19050" r="22225" b="15875"/>
            <wp:docPr id="1085" name="Image 1085"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1" descr=" Capture d'écran, légende ci-après. "/>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11732" cy="2556000"/>
                    </a:xfrm>
                    <a:prstGeom prst="rect">
                      <a:avLst/>
                    </a:prstGeom>
                    <a:noFill/>
                    <a:ln w="3175" cmpd="sng">
                      <a:solidFill>
                        <a:srgbClr val="D9D9D9"/>
                      </a:solidFill>
                      <a:miter lim="800000"/>
                      <a:headEnd/>
                      <a:tailEnd/>
                    </a:ln>
                    <a:effectLst/>
                  </pic:spPr>
                </pic:pic>
              </a:graphicData>
            </a:graphic>
          </wp:inline>
        </w:drawing>
      </w:r>
      <w:r>
        <w:t> </w:t>
      </w:r>
      <w:r>
        <w:rPr>
          <w:noProof/>
        </w:rPr>
        <w:drawing>
          <wp:inline distT="0" distB="0" distL="0" distR="0" wp14:anchorId="597F419E" wp14:editId="505548C6">
            <wp:extent cx="2950904" cy="2556000"/>
            <wp:effectExtent l="19050" t="19050" r="20955" b="15875"/>
            <wp:docPr id="1084" name="Image 1084"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0" descr=" Capture d'écran, légende ci-après. "/>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50904" cy="2556000"/>
                    </a:xfrm>
                    <a:prstGeom prst="rect">
                      <a:avLst/>
                    </a:prstGeom>
                    <a:noFill/>
                    <a:ln w="3175" cmpd="sng">
                      <a:solidFill>
                        <a:srgbClr val="D9D9D9"/>
                      </a:solidFill>
                      <a:miter lim="800000"/>
                      <a:headEnd/>
                      <a:tailEnd/>
                    </a:ln>
                    <a:effectLst/>
                  </pic:spPr>
                </pic:pic>
              </a:graphicData>
            </a:graphic>
          </wp:inline>
        </w:drawing>
      </w:r>
    </w:p>
    <w:p w14:paraId="3655388B" w14:textId="3B873861" w:rsidR="001B2A02" w:rsidRDefault="001B2A02" w:rsidP="00B11984">
      <w:pPr>
        <w:pStyle w:val="Lgendes"/>
      </w:pPr>
      <w:r>
        <w:t xml:space="preserve">Dans les deux exemples ci-dessus, les messages d’erreur sont explicites </w:t>
      </w:r>
      <w:r w:rsidR="00B11984">
        <w:br/>
      </w:r>
      <w:r>
        <w:t>et accompagnés de suggestions de correction (format de courriel).</w:t>
      </w:r>
    </w:p>
    <w:p w14:paraId="7E66F5FF" w14:textId="6718B43D" w:rsidR="001B2A02" w:rsidRPr="00B11984" w:rsidRDefault="00B11984" w:rsidP="00B11984">
      <w:pPr>
        <w:pStyle w:val="Attention"/>
        <w:rPr>
          <w:b/>
          <w:bCs/>
        </w:rPr>
      </w:pPr>
      <w:r w:rsidRPr="00B11984">
        <w:rPr>
          <w:b/>
          <w:bCs/>
          <w:noProof/>
        </w:rPr>
        <w:drawing>
          <wp:inline distT="0" distB="0" distL="0" distR="0" wp14:anchorId="0EB8A58E" wp14:editId="5CB404B6">
            <wp:extent cx="190500" cy="182880"/>
            <wp:effectExtent l="0" t="0" r="0" b="7620"/>
            <wp:docPr id="1083" name="Image 10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9">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 cy="182880"/>
                    </a:xfrm>
                    <a:prstGeom prst="rect">
                      <a:avLst/>
                    </a:prstGeom>
                    <a:noFill/>
                    <a:ln>
                      <a:noFill/>
                    </a:ln>
                  </pic:spPr>
                </pic:pic>
              </a:graphicData>
            </a:graphic>
          </wp:inline>
        </w:drawing>
      </w:r>
      <w:r w:rsidRPr="00B11984">
        <w:rPr>
          <w:b/>
          <w:bCs/>
        </w:rPr>
        <w:t> </w:t>
      </w:r>
      <w:r w:rsidR="001B2A02" w:rsidRPr="00B11984">
        <w:rPr>
          <w:b/>
          <w:bCs/>
        </w:rPr>
        <w:t>Attention</w:t>
      </w:r>
    </w:p>
    <w:p w14:paraId="4EF83F1B" w14:textId="77777777" w:rsidR="001B2A02" w:rsidRDefault="001B2A02" w:rsidP="00B11984">
      <w:pPr>
        <w:pStyle w:val="Attention"/>
      </w:pPr>
      <w:r>
        <w:t>Les messages d’erreur ne doivent pas disparaître automatiquement.</w:t>
      </w:r>
    </w:p>
    <w:p w14:paraId="2499D83C" w14:textId="77777777" w:rsidR="001B2A02" w:rsidRPr="00B11984" w:rsidRDefault="001B2A02" w:rsidP="00B11984">
      <w:pPr>
        <w:pStyle w:val="Attention"/>
        <w:rPr>
          <w:spacing w:val="-4"/>
        </w:rPr>
      </w:pPr>
      <w:r w:rsidRPr="00B11984">
        <w:rPr>
          <w:spacing w:val="-4"/>
        </w:rPr>
        <w:t>Ces derniers doivent disparaître seulement sur action manuelle (croix de fermeture, affichage d’une nouvelle page, nouvel envoi du formulaire, etc.).</w:t>
      </w:r>
    </w:p>
    <w:p w14:paraId="337176BA" w14:textId="176272F2" w:rsidR="001B2A02" w:rsidRDefault="001B2A02" w:rsidP="001B2A02">
      <w:pPr>
        <w:pStyle w:val="Titre1"/>
      </w:pPr>
      <w:bookmarkStart w:id="40" w:name="_Toc137486029"/>
      <w:r>
        <w:lastRenderedPageBreak/>
        <w:t>Contenus riches et multimédias</w:t>
      </w:r>
      <w:bookmarkEnd w:id="40"/>
    </w:p>
    <w:p w14:paraId="34183551" w14:textId="45F8A3CD" w:rsidR="00133407" w:rsidRPr="00133407" w:rsidRDefault="00133407" w:rsidP="00133407">
      <w:pPr>
        <w:pStyle w:val="Titre2"/>
        <w:rPr>
          <w:spacing w:val="-6"/>
        </w:rPr>
      </w:pPr>
      <w:bookmarkStart w:id="41" w:name="_Toc137486030"/>
      <w:r w:rsidRPr="00133407">
        <w:rPr>
          <w:spacing w:val="-6"/>
        </w:rPr>
        <w:t>Prévoir un titre et/ou un résumé pour chaque vidéo et contenu audio</w:t>
      </w:r>
      <w:bookmarkEnd w:id="41"/>
    </w:p>
    <w:p w14:paraId="1FC23A5F" w14:textId="77777777" w:rsidR="00133407" w:rsidRPr="00133407" w:rsidRDefault="00133407" w:rsidP="00133407">
      <w:pPr>
        <w:rPr>
          <w:spacing w:val="-6"/>
        </w:rPr>
      </w:pPr>
      <w:r w:rsidRPr="00133407">
        <w:rPr>
          <w:spacing w:val="-6"/>
        </w:rPr>
        <w:t xml:space="preserve">Pour annoncer chaque vidéo et contenu audio, un titre et/ou un résumé </w:t>
      </w:r>
      <w:proofErr w:type="gramStart"/>
      <w:r w:rsidRPr="00133407">
        <w:rPr>
          <w:spacing w:val="-6"/>
        </w:rPr>
        <w:t>doivent</w:t>
      </w:r>
      <w:proofErr w:type="gramEnd"/>
      <w:r w:rsidRPr="00133407">
        <w:rPr>
          <w:spacing w:val="-6"/>
        </w:rPr>
        <w:t xml:space="preserve"> être prévus.</w:t>
      </w:r>
    </w:p>
    <w:p w14:paraId="79460F19" w14:textId="1D10ACC5" w:rsidR="00133407" w:rsidRDefault="00133407" w:rsidP="00133407">
      <w:pPr>
        <w:jc w:val="center"/>
      </w:pPr>
      <w:r>
        <w:rPr>
          <w:noProof/>
        </w:rPr>
        <w:drawing>
          <wp:inline distT="0" distB="0" distL="0" distR="0" wp14:anchorId="23C0BD49" wp14:editId="342A6A71">
            <wp:extent cx="3152775" cy="2369987"/>
            <wp:effectExtent l="19050" t="19050" r="9525" b="11430"/>
            <wp:docPr id="1082" name="Image 1082"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8" descr=" Capture d'écran, légende ci-après. "/>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155518" cy="2372049"/>
                    </a:xfrm>
                    <a:prstGeom prst="rect">
                      <a:avLst/>
                    </a:prstGeom>
                    <a:noFill/>
                    <a:ln w="3175" cmpd="sng">
                      <a:solidFill>
                        <a:srgbClr val="D9D9D9"/>
                      </a:solidFill>
                      <a:miter lim="800000"/>
                      <a:headEnd/>
                      <a:tailEnd/>
                    </a:ln>
                    <a:effectLst/>
                  </pic:spPr>
                </pic:pic>
              </a:graphicData>
            </a:graphic>
          </wp:inline>
        </w:drawing>
      </w:r>
    </w:p>
    <w:p w14:paraId="0FBE21F4" w14:textId="77777777" w:rsidR="00133407" w:rsidRDefault="00133407" w:rsidP="00133407">
      <w:pPr>
        <w:pStyle w:val="Lgendes"/>
      </w:pPr>
      <w:r>
        <w:t>La vidéo ci-dessus est accompagnée d’un titre et d’un court texte de présentation.</w:t>
      </w:r>
    </w:p>
    <w:p w14:paraId="0C294876" w14:textId="5809A382" w:rsidR="00133407" w:rsidRDefault="00133407" w:rsidP="00133407">
      <w:pPr>
        <w:jc w:val="center"/>
      </w:pPr>
      <w:r>
        <w:rPr>
          <w:noProof/>
        </w:rPr>
        <w:drawing>
          <wp:inline distT="0" distB="0" distL="0" distR="0" wp14:anchorId="04D2A625" wp14:editId="203C8CD8">
            <wp:extent cx="3181350" cy="1357201"/>
            <wp:effectExtent l="19050" t="19050" r="19050" b="14605"/>
            <wp:docPr id="1081" name="Image 1081"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7" descr=" Capture d'écran, légende ci-après. "/>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189126" cy="1360519"/>
                    </a:xfrm>
                    <a:prstGeom prst="rect">
                      <a:avLst/>
                    </a:prstGeom>
                    <a:noFill/>
                    <a:ln w="3175" cmpd="sng">
                      <a:solidFill>
                        <a:srgbClr val="D9D9D9"/>
                      </a:solidFill>
                      <a:miter lim="800000"/>
                      <a:headEnd/>
                      <a:tailEnd/>
                    </a:ln>
                    <a:effectLst/>
                  </pic:spPr>
                </pic:pic>
              </a:graphicData>
            </a:graphic>
          </wp:inline>
        </w:drawing>
      </w:r>
    </w:p>
    <w:p w14:paraId="26CDA0E6" w14:textId="77777777" w:rsidR="00133407" w:rsidRDefault="00133407" w:rsidP="00133407">
      <w:pPr>
        <w:pStyle w:val="Lgendes"/>
      </w:pPr>
      <w:r>
        <w:t>La contenu audio ci-dessus est accompagné d’un titre et d’un court texte de présentation.</w:t>
      </w:r>
    </w:p>
    <w:p w14:paraId="39A25CB7" w14:textId="17666A47" w:rsidR="00133407" w:rsidRDefault="00133407" w:rsidP="00133407">
      <w:pPr>
        <w:pStyle w:val="Titre2"/>
      </w:pPr>
      <w:bookmarkStart w:id="42" w:name="_Toc137486031"/>
      <w:r>
        <w:t>Prévoir un moyen d’accès à la transcription textuelle de chaque vidéo et contenu audio</w:t>
      </w:r>
      <w:bookmarkEnd w:id="42"/>
    </w:p>
    <w:p w14:paraId="24CBA50F" w14:textId="77777777" w:rsidR="00133407" w:rsidRDefault="00133407" w:rsidP="00133407">
      <w:r>
        <w:t>Un moyen d’accès à la transcription textuelle doit être prévu pour chaque vidéo et contenu audio.</w:t>
      </w:r>
    </w:p>
    <w:p w14:paraId="3387FC5A" w14:textId="77777777" w:rsidR="00133407" w:rsidRDefault="00133407" w:rsidP="00133407">
      <w:r>
        <w:t>Cette transcription textuelle doit être disponible :</w:t>
      </w:r>
    </w:p>
    <w:p w14:paraId="02E8E29D" w14:textId="7F860E78" w:rsidR="00133407" w:rsidRPr="00133407" w:rsidRDefault="00133407" w:rsidP="00133407">
      <w:pPr>
        <w:pStyle w:val="Paragraphedeliste"/>
        <w:rPr>
          <w:spacing w:val="-2"/>
        </w:rPr>
      </w:pPr>
      <w:r w:rsidRPr="00133407">
        <w:rPr>
          <w:spacing w:val="-2"/>
        </w:rPr>
        <w:t>Soit directement sur la même page à proximité de la vidéo ou du contenu audio.</w:t>
      </w:r>
    </w:p>
    <w:p w14:paraId="3B4A5350" w14:textId="1685509E" w:rsidR="00133407" w:rsidRDefault="00133407" w:rsidP="00133407">
      <w:pPr>
        <w:pStyle w:val="Paragraphedeliste"/>
      </w:pPr>
      <w:r>
        <w:t>Soit sur une autre page, disponible depuis un lien à proximité de la vidéo ou du contenu audio.</w:t>
      </w:r>
    </w:p>
    <w:p w14:paraId="2D6AF956" w14:textId="70FD31AC" w:rsidR="00133407" w:rsidRDefault="00133407" w:rsidP="00133407">
      <w:pPr>
        <w:jc w:val="center"/>
      </w:pPr>
      <w:r>
        <w:rPr>
          <w:noProof/>
        </w:rPr>
        <w:lastRenderedPageBreak/>
        <w:drawing>
          <wp:inline distT="0" distB="0" distL="0" distR="0" wp14:anchorId="3C6787A0" wp14:editId="6ACACD94">
            <wp:extent cx="3460481" cy="4705350"/>
            <wp:effectExtent l="19050" t="19050" r="26035" b="19050"/>
            <wp:docPr id="1080" name="Image 1080"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6" descr=" Capture d'écran, légende ci-après. "/>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465077" cy="4711600"/>
                    </a:xfrm>
                    <a:prstGeom prst="rect">
                      <a:avLst/>
                    </a:prstGeom>
                    <a:noFill/>
                    <a:ln w="3175" cmpd="sng">
                      <a:solidFill>
                        <a:srgbClr val="D9D9D9"/>
                      </a:solidFill>
                      <a:miter lim="800000"/>
                      <a:headEnd/>
                      <a:tailEnd/>
                    </a:ln>
                    <a:effectLst/>
                  </pic:spPr>
                </pic:pic>
              </a:graphicData>
            </a:graphic>
          </wp:inline>
        </w:drawing>
      </w:r>
    </w:p>
    <w:p w14:paraId="2B4DAF37" w14:textId="42891B35" w:rsidR="00133407" w:rsidRDefault="00133407" w:rsidP="00133407">
      <w:pPr>
        <w:pStyle w:val="Lgendes"/>
      </w:pPr>
      <w:r>
        <w:t xml:space="preserve">Exemple d’une transcription textuelle disponible directement sous la vidéo </w:t>
      </w:r>
      <w:r>
        <w:br/>
        <w:t>s’affichant au clic sur le bouton « Lire la transcription ».</w:t>
      </w:r>
    </w:p>
    <w:p w14:paraId="5E478940" w14:textId="3462BA0D" w:rsidR="00133407" w:rsidRDefault="00133407" w:rsidP="00133407">
      <w:pPr>
        <w:jc w:val="center"/>
      </w:pPr>
      <w:r>
        <w:rPr>
          <w:noProof/>
        </w:rPr>
        <w:drawing>
          <wp:inline distT="0" distB="0" distL="0" distR="0" wp14:anchorId="4A8852B9" wp14:editId="6ADA606A">
            <wp:extent cx="4419600" cy="2932980"/>
            <wp:effectExtent l="0" t="0" r="0" b="1270"/>
            <wp:docPr id="1079" name="Image 1079" descr=" Capture d'un lecteur vidéo, un bouton transcription affiche un lien vers la transcription au format texte et un lien vers la transcription au format HTM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5" descr=" Capture d'un lecteur vidéo, un bouton transcription affiche un lien vers la transcription au format texte et un lien vers la transcription au format HTML. "/>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430640" cy="2940306"/>
                    </a:xfrm>
                    <a:prstGeom prst="rect">
                      <a:avLst/>
                    </a:prstGeom>
                    <a:noFill/>
                    <a:ln>
                      <a:noFill/>
                    </a:ln>
                  </pic:spPr>
                </pic:pic>
              </a:graphicData>
            </a:graphic>
          </wp:inline>
        </w:drawing>
      </w:r>
    </w:p>
    <w:p w14:paraId="796945E5" w14:textId="77777777" w:rsidR="00133407" w:rsidRDefault="00133407" w:rsidP="00133407">
      <w:pPr>
        <w:pStyle w:val="Lgendes"/>
      </w:pPr>
      <w:r>
        <w:t>Exemple de liens de téléchargement de transcription textuelle d’une vidéo.</w:t>
      </w:r>
    </w:p>
    <w:p w14:paraId="56AB66BD" w14:textId="47792D4A" w:rsidR="00133407" w:rsidRDefault="00133407" w:rsidP="00133407">
      <w:pPr>
        <w:jc w:val="center"/>
      </w:pPr>
      <w:r>
        <w:rPr>
          <w:noProof/>
        </w:rPr>
        <w:lastRenderedPageBreak/>
        <w:drawing>
          <wp:inline distT="0" distB="0" distL="0" distR="0" wp14:anchorId="0ECB40F5" wp14:editId="2687BF03">
            <wp:extent cx="3599180" cy="1828800"/>
            <wp:effectExtent l="19050" t="19050" r="20320" b="19050"/>
            <wp:docPr id="1078" name="Image 1078"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4" descr=" Capture d'écran, légende ci-après. "/>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599180" cy="1828800"/>
                    </a:xfrm>
                    <a:prstGeom prst="rect">
                      <a:avLst/>
                    </a:prstGeom>
                    <a:noFill/>
                    <a:ln w="3175" cmpd="sng">
                      <a:solidFill>
                        <a:srgbClr val="D9D9D9"/>
                      </a:solidFill>
                      <a:miter lim="800000"/>
                      <a:headEnd/>
                      <a:tailEnd/>
                    </a:ln>
                    <a:effectLst/>
                  </pic:spPr>
                </pic:pic>
              </a:graphicData>
            </a:graphic>
          </wp:inline>
        </w:drawing>
      </w:r>
    </w:p>
    <w:p w14:paraId="089146F1" w14:textId="77777777" w:rsidR="00133407" w:rsidRDefault="00133407" w:rsidP="00133407">
      <w:pPr>
        <w:pStyle w:val="Lgendes"/>
      </w:pPr>
      <w:r>
        <w:t>Exemple d’un lien vers la transcription textuelle d’un contenu audio.</w:t>
      </w:r>
    </w:p>
    <w:p w14:paraId="485B3CB4" w14:textId="0275E281" w:rsidR="00133407" w:rsidRDefault="00133407" w:rsidP="00133407">
      <w:pPr>
        <w:pStyle w:val="Titre2"/>
      </w:pPr>
      <w:bookmarkStart w:id="43" w:name="_Toc137486032"/>
      <w:r>
        <w:t>Prévoir des moyens pour contrôler la lecture et le son de chaque vidéo et contenu audio</w:t>
      </w:r>
      <w:bookmarkEnd w:id="43"/>
    </w:p>
    <w:p w14:paraId="6F34A539" w14:textId="34038A9A" w:rsidR="00133407" w:rsidRPr="00133407" w:rsidRDefault="00133407" w:rsidP="00133407">
      <w:pPr>
        <w:rPr>
          <w:spacing w:val="-2"/>
        </w:rPr>
      </w:pPr>
      <w:r w:rsidRPr="00133407">
        <w:rPr>
          <w:spacing w:val="-2"/>
        </w:rPr>
        <w:t>Les contrôles suivants doivent au minimum être prévus sur chaque vidéo et contenu audio :</w:t>
      </w:r>
    </w:p>
    <w:p w14:paraId="51B361C2" w14:textId="6C5E8E86" w:rsidR="00133407" w:rsidRDefault="00133407" w:rsidP="00133407">
      <w:pPr>
        <w:pStyle w:val="Paragraphedeliste"/>
      </w:pPr>
      <w:r>
        <w:t>Contrôles de lecture : bouton lecture et bouton pause et/ou stop.</w:t>
      </w:r>
    </w:p>
    <w:p w14:paraId="69BA3899" w14:textId="32C359F1" w:rsidR="00133407" w:rsidRDefault="00133407" w:rsidP="00133407">
      <w:pPr>
        <w:pStyle w:val="Paragraphedeliste"/>
      </w:pPr>
      <w:r>
        <w:t>Contrôles du son : bouton activer/désactiver le son.</w:t>
      </w:r>
    </w:p>
    <w:p w14:paraId="281A3FB8" w14:textId="46AD768C" w:rsidR="00133407" w:rsidRPr="00133407" w:rsidRDefault="00133407" w:rsidP="00133407">
      <w:pPr>
        <w:pStyle w:val="Astuce"/>
        <w:rPr>
          <w:b/>
          <w:bCs/>
        </w:rPr>
      </w:pPr>
      <w:r w:rsidRPr="00133407">
        <w:rPr>
          <w:b/>
          <w:bCs/>
          <w:noProof/>
        </w:rPr>
        <w:drawing>
          <wp:inline distT="0" distB="0" distL="0" distR="0" wp14:anchorId="52E0C23D" wp14:editId="13888C75">
            <wp:extent cx="146050" cy="190500"/>
            <wp:effectExtent l="0" t="0" r="6350" b="0"/>
            <wp:docPr id="1077" name="Image 10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3">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6050" cy="190500"/>
                    </a:xfrm>
                    <a:prstGeom prst="rect">
                      <a:avLst/>
                    </a:prstGeom>
                    <a:noFill/>
                    <a:ln>
                      <a:noFill/>
                    </a:ln>
                  </pic:spPr>
                </pic:pic>
              </a:graphicData>
            </a:graphic>
          </wp:inline>
        </w:drawing>
      </w:r>
      <w:r w:rsidRPr="00133407">
        <w:rPr>
          <w:b/>
          <w:bCs/>
        </w:rPr>
        <w:t> Astuce</w:t>
      </w:r>
    </w:p>
    <w:p w14:paraId="120B2C2B" w14:textId="77777777" w:rsidR="00133407" w:rsidRDefault="00133407" w:rsidP="00133407">
      <w:pPr>
        <w:pStyle w:val="Astuce"/>
      </w:pPr>
      <w:r>
        <w:t xml:space="preserve">Il est de plus intéressant de proposer pour chaque vidéo et contenu audio : </w:t>
      </w:r>
    </w:p>
    <w:p w14:paraId="51AA3B8C" w14:textId="71F10482" w:rsidR="00133407" w:rsidRDefault="00133407" w:rsidP="00133407">
      <w:pPr>
        <w:pStyle w:val="AstuceListe"/>
      </w:pPr>
      <w:r>
        <w:t>Un moyen de contrôler son volume sonore.</w:t>
      </w:r>
    </w:p>
    <w:p w14:paraId="0ABB401B" w14:textId="295F2C17" w:rsidR="00133407" w:rsidRDefault="00133407" w:rsidP="00133407">
      <w:pPr>
        <w:pStyle w:val="AstuceListe"/>
      </w:pPr>
      <w:r>
        <w:t>Des informations concernant la position courante et sa durée totale.</w:t>
      </w:r>
    </w:p>
    <w:p w14:paraId="4C9701E8" w14:textId="6C52B0CB" w:rsidR="00133407" w:rsidRDefault="00133407" w:rsidP="00133407">
      <w:pPr>
        <w:pStyle w:val="AstuceListe"/>
      </w:pPr>
      <w:r>
        <w:t>Des moyens de contrôler sa progression (barre de progression, boutons avance/retour rapide, etc.).</w:t>
      </w:r>
    </w:p>
    <w:p w14:paraId="583100AA" w14:textId="0E4969C5" w:rsidR="00133407" w:rsidRDefault="00133407" w:rsidP="00133407">
      <w:pPr>
        <w:jc w:val="center"/>
      </w:pPr>
      <w:r>
        <w:rPr>
          <w:noProof/>
        </w:rPr>
        <w:drawing>
          <wp:inline distT="0" distB="0" distL="0" distR="0" wp14:anchorId="316B71F9" wp14:editId="02003B45">
            <wp:extent cx="3723640" cy="1587500"/>
            <wp:effectExtent l="0" t="0" r="0" b="0"/>
            <wp:docPr id="1076" name="Image 1076" descr=" Capture d'un lecteur vidéo comprenant les boutons &quot;pause&quot;, &quot;Activation / Désactivation du son&quot;, Contrôle du volume et une barre de progression (avec la mention 0:05 sur 0:5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2" descr=" Capture d'un lecteur vidéo comprenant les boutons &quot;pause&quot;, &quot;Activation / Désactivation du son&quot;, Contrôle du volume et une barre de progression (avec la mention 0:05 sur 0:51). "/>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723640" cy="1587500"/>
                    </a:xfrm>
                    <a:prstGeom prst="rect">
                      <a:avLst/>
                    </a:prstGeom>
                    <a:noFill/>
                    <a:ln>
                      <a:noFill/>
                    </a:ln>
                  </pic:spPr>
                </pic:pic>
              </a:graphicData>
            </a:graphic>
          </wp:inline>
        </w:drawing>
      </w:r>
    </w:p>
    <w:p w14:paraId="6AF35C5C" w14:textId="317AACF2" w:rsidR="00133407" w:rsidRDefault="00133407" w:rsidP="00133407">
      <w:pPr>
        <w:jc w:val="center"/>
      </w:pPr>
      <w:r>
        <w:rPr>
          <w:noProof/>
        </w:rPr>
        <w:lastRenderedPageBreak/>
        <w:drawing>
          <wp:inline distT="0" distB="0" distL="0" distR="0" wp14:anchorId="4A49964E" wp14:editId="041818BD">
            <wp:extent cx="5172075" cy="3489325"/>
            <wp:effectExtent l="0" t="0" r="9525" b="0"/>
            <wp:docPr id="1075" name="Image 1075" descr=" Capture d'un lecteur vidéo comprenant les boutons &quot;Lecture&quot;, &quot;Sous-titre&quot;, &quot;Audio-description&quot;, &quot;Réglages&quot;, &quot;Transcription&quot;, &quot;Activation / Désactivation du son&quot;, &quot;Contrôle du volume&quot; et &quot;Plein écran&quot;, ainsi qu'une barre de progression (avec la mention 0:21 sur 2:5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1" descr=" Capture d'un lecteur vidéo comprenant les boutons &quot;Lecture&quot;, &quot;Sous-titre&quot;, &quot;Audio-description&quot;, &quot;Réglages&quot;, &quot;Transcription&quot;, &quot;Activation / Désactivation du son&quot;, &quot;Contrôle du volume&quot; et &quot;Plein écran&quot;, ainsi qu'une barre de progression (avec la mention 0:21 sur 2:50). "/>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172075" cy="3489325"/>
                    </a:xfrm>
                    <a:prstGeom prst="rect">
                      <a:avLst/>
                    </a:prstGeom>
                    <a:noFill/>
                    <a:ln>
                      <a:noFill/>
                    </a:ln>
                  </pic:spPr>
                </pic:pic>
              </a:graphicData>
            </a:graphic>
          </wp:inline>
        </w:drawing>
      </w:r>
    </w:p>
    <w:p w14:paraId="152B3720" w14:textId="6C934625" w:rsidR="00133407" w:rsidRDefault="00133407" w:rsidP="00133407">
      <w:pPr>
        <w:pStyle w:val="Lgendes"/>
      </w:pPr>
      <w:r>
        <w:t>Ces exemples de lecteurs audio et vidéo sont conformes car ils proposent les boutons suivants : lecture/pause, activation/désactivation du son et contrôle du volume.</w:t>
      </w:r>
    </w:p>
    <w:p w14:paraId="35EE8A49" w14:textId="53C4B917" w:rsidR="00133407" w:rsidRDefault="00133407" w:rsidP="00133407">
      <w:pPr>
        <w:pStyle w:val="Titre2"/>
      </w:pPr>
      <w:bookmarkStart w:id="44" w:name="_Toc137486033"/>
      <w:r>
        <w:t>Prévoir un moyen d’afficher les sous-titres</w:t>
      </w:r>
      <w:bookmarkEnd w:id="44"/>
    </w:p>
    <w:p w14:paraId="1B3BED2F" w14:textId="77777777" w:rsidR="00133407" w:rsidRDefault="00133407" w:rsidP="00133407">
      <w:r>
        <w:t>Un moyen pour afficher et masquer les sous-titres doit être prévu pour chaque vidéo.</w:t>
      </w:r>
    </w:p>
    <w:p w14:paraId="6506F5AB" w14:textId="6D14432D" w:rsidR="00133407" w:rsidRDefault="00133407" w:rsidP="00133407">
      <w:pPr>
        <w:jc w:val="center"/>
      </w:pPr>
      <w:r>
        <w:rPr>
          <w:noProof/>
        </w:rPr>
        <w:drawing>
          <wp:inline distT="0" distB="0" distL="0" distR="0" wp14:anchorId="3D62055E" wp14:editId="7474AFE7">
            <wp:extent cx="3591560" cy="2428875"/>
            <wp:effectExtent l="19050" t="19050" r="27940" b="28575"/>
            <wp:docPr id="1074" name="Image 1074"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0" descr=" Capture d'écran, légende ci-après. "/>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591560" cy="2428875"/>
                    </a:xfrm>
                    <a:prstGeom prst="rect">
                      <a:avLst/>
                    </a:prstGeom>
                    <a:noFill/>
                    <a:ln w="3175" cmpd="sng">
                      <a:solidFill>
                        <a:srgbClr val="D9D9D9"/>
                      </a:solidFill>
                      <a:miter lim="800000"/>
                      <a:headEnd/>
                      <a:tailEnd/>
                    </a:ln>
                    <a:effectLst/>
                  </pic:spPr>
                </pic:pic>
              </a:graphicData>
            </a:graphic>
          </wp:inline>
        </w:drawing>
      </w:r>
    </w:p>
    <w:p w14:paraId="731C2BA0" w14:textId="5F7B8EB6" w:rsidR="00133407" w:rsidRDefault="00133407" w:rsidP="00133407">
      <w:pPr>
        <w:pStyle w:val="Lgendes"/>
      </w:pPr>
      <w:r>
        <w:t xml:space="preserve">Le bouton « ST » (pour Sous-Titres) permet ici d’activer les sous-titres. </w:t>
      </w:r>
      <w:r>
        <w:br/>
        <w:t xml:space="preserve">On retrouve également souvent le pictogramme « CC » (pour </w:t>
      </w:r>
      <w:proofErr w:type="spellStart"/>
      <w:r>
        <w:t>Closed</w:t>
      </w:r>
      <w:proofErr w:type="spellEnd"/>
      <w:r>
        <w:t xml:space="preserve"> </w:t>
      </w:r>
      <w:proofErr w:type="spellStart"/>
      <w:r>
        <w:t>Caption</w:t>
      </w:r>
      <w:proofErr w:type="spellEnd"/>
      <w:r>
        <w:t>).</w:t>
      </w:r>
    </w:p>
    <w:p w14:paraId="1AC28ADE" w14:textId="73E0B38E" w:rsidR="00133407" w:rsidRDefault="00133407" w:rsidP="00133407">
      <w:pPr>
        <w:pStyle w:val="Titre2"/>
        <w:keepNext/>
      </w:pPr>
      <w:bookmarkStart w:id="45" w:name="_Toc137486034"/>
      <w:r>
        <w:lastRenderedPageBreak/>
        <w:t>Prévoir une mise en forme des sous-titres qui permet de garantir leur lisibilité</w:t>
      </w:r>
      <w:bookmarkEnd w:id="45"/>
    </w:p>
    <w:p w14:paraId="3456364C" w14:textId="5220A1A4" w:rsidR="00133407" w:rsidRDefault="00133407" w:rsidP="00133407">
      <w:r>
        <w:t xml:space="preserve">Chaque fois que des sous-titres sont affichés, </w:t>
      </w:r>
      <w:hyperlink r:id="rId90" w:history="1">
        <w:r w:rsidRPr="00210F66">
          <w:rPr>
            <w:rStyle w:val="Lienhypertexte"/>
          </w:rPr>
          <w:t>le contraste entre le texte et la vidéo en arrière-plan doit être suffisant</w:t>
        </w:r>
      </w:hyperlink>
      <w:r>
        <w:t>.</w:t>
      </w:r>
    </w:p>
    <w:p w14:paraId="6A6DDEAB" w14:textId="4D2E1128" w:rsidR="00133407" w:rsidRPr="00210F66" w:rsidRDefault="00210F66" w:rsidP="00210F66">
      <w:pPr>
        <w:pStyle w:val="Astuce"/>
        <w:rPr>
          <w:b/>
          <w:bCs/>
        </w:rPr>
      </w:pPr>
      <w:r w:rsidRPr="00210F66">
        <w:rPr>
          <w:b/>
          <w:bCs/>
          <w:noProof/>
        </w:rPr>
        <w:drawing>
          <wp:inline distT="0" distB="0" distL="0" distR="0" wp14:anchorId="12C90066" wp14:editId="4421023A">
            <wp:extent cx="146050" cy="190500"/>
            <wp:effectExtent l="0" t="0" r="6350" b="0"/>
            <wp:docPr id="1073" name="Image 1073"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9" descr=" Capture d'écran, légende ci-après.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6050" cy="190500"/>
                    </a:xfrm>
                    <a:prstGeom prst="rect">
                      <a:avLst/>
                    </a:prstGeom>
                    <a:noFill/>
                    <a:ln>
                      <a:noFill/>
                    </a:ln>
                  </pic:spPr>
                </pic:pic>
              </a:graphicData>
            </a:graphic>
          </wp:inline>
        </w:drawing>
      </w:r>
      <w:r w:rsidRPr="00210F66">
        <w:rPr>
          <w:b/>
          <w:bCs/>
        </w:rPr>
        <w:t> </w:t>
      </w:r>
      <w:r w:rsidR="00133407" w:rsidRPr="00210F66">
        <w:rPr>
          <w:b/>
          <w:bCs/>
        </w:rPr>
        <w:t>Astuce</w:t>
      </w:r>
    </w:p>
    <w:p w14:paraId="140436E4" w14:textId="77777777" w:rsidR="00133407" w:rsidRPr="00210F66" w:rsidRDefault="00133407" w:rsidP="00210F66">
      <w:pPr>
        <w:pStyle w:val="Astuce"/>
        <w:rPr>
          <w:spacing w:val="-2"/>
        </w:rPr>
      </w:pPr>
      <w:r w:rsidRPr="00210F66">
        <w:rPr>
          <w:spacing w:val="-2"/>
        </w:rPr>
        <w:t>Afin de garantir la lisibilité des sous-titres dans toutes les situations, envisager par exemple d’ajouter un fond noir derrière les sous-titres blancs ou un contour sombre au texte clair.</w:t>
      </w:r>
    </w:p>
    <w:p w14:paraId="00BA8A78" w14:textId="64FB7FA7" w:rsidR="00133407" w:rsidRDefault="00210F66" w:rsidP="00210F66">
      <w:pPr>
        <w:jc w:val="center"/>
      </w:pPr>
      <w:r>
        <w:rPr>
          <w:noProof/>
        </w:rPr>
        <w:drawing>
          <wp:inline distT="0" distB="0" distL="0" distR="0" wp14:anchorId="1F5D120C" wp14:editId="508A0ACF">
            <wp:extent cx="3297705" cy="2619375"/>
            <wp:effectExtent l="19050" t="19050" r="17145" b="9525"/>
            <wp:docPr id="1072" name="Image 1072"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8" descr=" Capture d'écran, légende ci-après. "/>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311944" cy="2630685"/>
                    </a:xfrm>
                    <a:prstGeom prst="rect">
                      <a:avLst/>
                    </a:prstGeom>
                    <a:noFill/>
                    <a:ln w="3175" cmpd="sng">
                      <a:solidFill>
                        <a:srgbClr val="D9D9D9"/>
                      </a:solidFill>
                      <a:miter lim="800000"/>
                      <a:headEnd/>
                      <a:tailEnd/>
                    </a:ln>
                    <a:effectLst/>
                  </pic:spPr>
                </pic:pic>
              </a:graphicData>
            </a:graphic>
          </wp:inline>
        </w:drawing>
      </w:r>
    </w:p>
    <w:p w14:paraId="4433E974" w14:textId="088454B6" w:rsidR="00133407" w:rsidRDefault="00133407" w:rsidP="00210F66">
      <w:pPr>
        <w:pStyle w:val="Lgendes"/>
      </w:pPr>
      <w:r>
        <w:t xml:space="preserve">Une couleur de police blanche aux contours noirs permet </w:t>
      </w:r>
      <w:r w:rsidR="00210F66">
        <w:br/>
      </w:r>
      <w:r>
        <w:t>par exemple de garantir la lisibilité dans tous les contextes.</w:t>
      </w:r>
    </w:p>
    <w:p w14:paraId="168FDAF3" w14:textId="7936CB65" w:rsidR="00133407" w:rsidRDefault="00210F66" w:rsidP="00210F66">
      <w:pPr>
        <w:jc w:val="center"/>
      </w:pPr>
      <w:r>
        <w:rPr>
          <w:noProof/>
        </w:rPr>
        <w:drawing>
          <wp:inline distT="0" distB="0" distL="0" distR="0" wp14:anchorId="4625C93E" wp14:editId="32A62A90">
            <wp:extent cx="3267075" cy="2209435"/>
            <wp:effectExtent l="19050" t="19050" r="9525" b="19685"/>
            <wp:docPr id="1071" name="Image 1071"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7" descr=" Capture d'écran, légende ci-après. "/>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73305" cy="2213649"/>
                    </a:xfrm>
                    <a:prstGeom prst="rect">
                      <a:avLst/>
                    </a:prstGeom>
                    <a:noFill/>
                    <a:ln w="3175" cmpd="sng">
                      <a:solidFill>
                        <a:srgbClr val="D9D9D9"/>
                      </a:solidFill>
                      <a:miter lim="800000"/>
                      <a:headEnd/>
                      <a:tailEnd/>
                    </a:ln>
                    <a:effectLst/>
                  </pic:spPr>
                </pic:pic>
              </a:graphicData>
            </a:graphic>
          </wp:inline>
        </w:drawing>
      </w:r>
    </w:p>
    <w:p w14:paraId="5B07A4AF" w14:textId="1126F330" w:rsidR="00133407" w:rsidRDefault="00133407" w:rsidP="00210F66">
      <w:pPr>
        <w:pStyle w:val="Lgendes"/>
      </w:pPr>
      <w:r>
        <w:t xml:space="preserve">Un arrière-plan opaque ou semi-transparent permet également </w:t>
      </w:r>
      <w:r w:rsidR="00210F66">
        <w:br/>
      </w:r>
      <w:r>
        <w:t>d’assurer une bonne lisibilité du texte.</w:t>
      </w:r>
    </w:p>
    <w:p w14:paraId="4F45B520" w14:textId="52F0E60D" w:rsidR="00133407" w:rsidRDefault="00133407" w:rsidP="00210F66">
      <w:pPr>
        <w:pStyle w:val="Titre2"/>
      </w:pPr>
      <w:bookmarkStart w:id="46" w:name="_Toc137486035"/>
      <w:r>
        <w:lastRenderedPageBreak/>
        <w:t>Prévoir un moyen d’activer l’audiodescription</w:t>
      </w:r>
      <w:bookmarkEnd w:id="46"/>
    </w:p>
    <w:p w14:paraId="40426783" w14:textId="77777777" w:rsidR="00133407" w:rsidRDefault="00133407" w:rsidP="00133407">
      <w:r>
        <w:t>Un moyen pour activer et désactiver l’audiodescription doit être prévu sur chaque vidéo.</w:t>
      </w:r>
    </w:p>
    <w:p w14:paraId="4E89F317" w14:textId="50BD4F05" w:rsidR="00133407" w:rsidRPr="00210F66" w:rsidRDefault="00210F66" w:rsidP="00210F66">
      <w:pPr>
        <w:pStyle w:val="Remarque"/>
        <w:rPr>
          <w:b/>
          <w:bCs/>
        </w:rPr>
      </w:pPr>
      <w:r w:rsidRPr="00210F66">
        <w:rPr>
          <w:b/>
          <w:bCs/>
          <w:noProof/>
        </w:rPr>
        <w:drawing>
          <wp:inline distT="0" distB="0" distL="0" distR="0" wp14:anchorId="1EDAC878" wp14:editId="4A496FB8">
            <wp:extent cx="168275" cy="182880"/>
            <wp:effectExtent l="0" t="0" r="3175" b="7620"/>
            <wp:docPr id="1070" name="Image 10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Pr="00210F66">
        <w:rPr>
          <w:b/>
          <w:bCs/>
        </w:rPr>
        <w:t> </w:t>
      </w:r>
      <w:r w:rsidR="00133407" w:rsidRPr="00210F66">
        <w:rPr>
          <w:b/>
          <w:bCs/>
        </w:rPr>
        <w:t>Remarque</w:t>
      </w:r>
    </w:p>
    <w:p w14:paraId="1D3FA5C7" w14:textId="77777777" w:rsidR="00133407" w:rsidRDefault="00133407" w:rsidP="00210F66">
      <w:pPr>
        <w:pStyle w:val="Remarque"/>
      </w:pPr>
      <w:r>
        <w:t>L’audiodescription restitue sous forme de voix off les informations qui ne sont véhiculées que par l’image. Elle est utile pour toutes les personnes qui ne peuvent pas visualiser correctement la vidéo (personnes aveugles et malvoyantes).</w:t>
      </w:r>
    </w:p>
    <w:p w14:paraId="2DC796C4" w14:textId="321262DF" w:rsidR="00133407" w:rsidRDefault="00210F66" w:rsidP="00210F66">
      <w:pPr>
        <w:jc w:val="center"/>
      </w:pPr>
      <w:r>
        <w:rPr>
          <w:noProof/>
        </w:rPr>
        <w:drawing>
          <wp:inline distT="0" distB="0" distL="0" distR="0" wp14:anchorId="0667DB55" wp14:editId="595608F2">
            <wp:extent cx="4309871" cy="2914650"/>
            <wp:effectExtent l="19050" t="19050" r="14605" b="19050"/>
            <wp:docPr id="1069" name="Image 1069"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5" descr=" Capture d'écran, légende ci-après. "/>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363664" cy="2951028"/>
                    </a:xfrm>
                    <a:prstGeom prst="rect">
                      <a:avLst/>
                    </a:prstGeom>
                    <a:noFill/>
                    <a:ln w="3175" cmpd="sng">
                      <a:solidFill>
                        <a:srgbClr val="D9D9D9"/>
                      </a:solidFill>
                      <a:miter lim="800000"/>
                      <a:headEnd/>
                      <a:tailEnd/>
                    </a:ln>
                    <a:effectLst/>
                  </pic:spPr>
                </pic:pic>
              </a:graphicData>
            </a:graphic>
          </wp:inline>
        </w:drawing>
      </w:r>
    </w:p>
    <w:p w14:paraId="5CEF9E04" w14:textId="2CAE3AF2" w:rsidR="00133407" w:rsidRDefault="00133407" w:rsidP="00210F66">
      <w:pPr>
        <w:pStyle w:val="Lgendes"/>
      </w:pPr>
      <w:r>
        <w:t>Le bouton «</w:t>
      </w:r>
      <w:r w:rsidR="00210F66">
        <w:t> </w:t>
      </w:r>
      <w:r>
        <w:t>AD</w:t>
      </w:r>
      <w:r w:rsidR="00210F66">
        <w:t> </w:t>
      </w:r>
      <w:r>
        <w:t>» (pour AudioDescription) permet ici d’activer l’audiodescription.</w:t>
      </w:r>
    </w:p>
    <w:p w14:paraId="6F8DDDDC" w14:textId="5B1CD8C3" w:rsidR="00133407" w:rsidRDefault="00133407" w:rsidP="00210F66">
      <w:pPr>
        <w:pStyle w:val="Titre2"/>
      </w:pPr>
      <w:bookmarkStart w:id="47" w:name="_Toc137486036"/>
      <w:r>
        <w:t>Prévoir un moyen pour contrôler chaque contenu animé</w:t>
      </w:r>
      <w:bookmarkEnd w:id="47"/>
    </w:p>
    <w:p w14:paraId="30853C08" w14:textId="77777777" w:rsidR="00133407" w:rsidRDefault="00133407" w:rsidP="00133407">
      <w:r>
        <w:t>Un moyen de désactiver et de réactiver l’animation doit être prévu pour chaque contenu animé (défilement, clignotement, mouvement, etc.).</w:t>
      </w:r>
    </w:p>
    <w:p w14:paraId="025CC32C" w14:textId="23A81181" w:rsidR="00133407" w:rsidRPr="00210F66" w:rsidRDefault="00210F66" w:rsidP="00210F66">
      <w:pPr>
        <w:pStyle w:val="Remarque"/>
        <w:rPr>
          <w:b/>
          <w:bCs/>
        </w:rPr>
      </w:pPr>
      <w:r w:rsidRPr="00210F66">
        <w:rPr>
          <w:b/>
          <w:bCs/>
          <w:noProof/>
        </w:rPr>
        <w:drawing>
          <wp:inline distT="0" distB="0" distL="0" distR="0" wp14:anchorId="32FE1D65" wp14:editId="59BA6CBA">
            <wp:extent cx="168275" cy="182880"/>
            <wp:effectExtent l="0" t="0" r="3175" b="7620"/>
            <wp:docPr id="1068" name="Image 10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4">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Pr="00210F66">
        <w:rPr>
          <w:b/>
          <w:bCs/>
        </w:rPr>
        <w:t> </w:t>
      </w:r>
      <w:r w:rsidR="00133407" w:rsidRPr="00210F66">
        <w:rPr>
          <w:b/>
          <w:bCs/>
        </w:rPr>
        <w:t>Remarque</w:t>
      </w:r>
    </w:p>
    <w:p w14:paraId="1F099D55" w14:textId="22609D7B" w:rsidR="00133407" w:rsidRDefault="00133407" w:rsidP="00210F66">
      <w:pPr>
        <w:pStyle w:val="Remarque"/>
      </w:pPr>
      <w:r>
        <w:t>Si une animation dure 5 secondes ou moins, il n’est pas nécessaire de prévoir un moyen pour la contrôler.</w:t>
      </w:r>
    </w:p>
    <w:p w14:paraId="4EE58BF0" w14:textId="131E551E" w:rsidR="00133407" w:rsidRPr="00210F66" w:rsidRDefault="00210F66" w:rsidP="00210F66">
      <w:pPr>
        <w:pStyle w:val="Astuce"/>
        <w:rPr>
          <w:b/>
          <w:bCs/>
        </w:rPr>
      </w:pPr>
      <w:r w:rsidRPr="00210F66">
        <w:rPr>
          <w:b/>
          <w:bCs/>
          <w:noProof/>
        </w:rPr>
        <w:drawing>
          <wp:inline distT="0" distB="0" distL="0" distR="0" wp14:anchorId="433C8CB8" wp14:editId="04EF5580">
            <wp:extent cx="146050" cy="190500"/>
            <wp:effectExtent l="0" t="0" r="6350" b="0"/>
            <wp:docPr id="1067" name="Image 10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3">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6050" cy="190500"/>
                    </a:xfrm>
                    <a:prstGeom prst="rect">
                      <a:avLst/>
                    </a:prstGeom>
                    <a:noFill/>
                    <a:ln>
                      <a:noFill/>
                    </a:ln>
                  </pic:spPr>
                </pic:pic>
              </a:graphicData>
            </a:graphic>
          </wp:inline>
        </w:drawing>
      </w:r>
      <w:r w:rsidRPr="00210F66">
        <w:rPr>
          <w:b/>
          <w:bCs/>
        </w:rPr>
        <w:t> </w:t>
      </w:r>
      <w:r w:rsidR="00133407" w:rsidRPr="00210F66">
        <w:rPr>
          <w:b/>
          <w:bCs/>
        </w:rPr>
        <w:t>Astuce</w:t>
      </w:r>
    </w:p>
    <w:p w14:paraId="573649A8" w14:textId="77777777" w:rsidR="00133407" w:rsidRPr="00210F66" w:rsidRDefault="00133407" w:rsidP="00210F66">
      <w:pPr>
        <w:pStyle w:val="Astuce"/>
        <w:rPr>
          <w:spacing w:val="-4"/>
        </w:rPr>
      </w:pPr>
      <w:r w:rsidRPr="00210F66">
        <w:rPr>
          <w:spacing w:val="-4"/>
        </w:rPr>
        <w:t>Si le site propose de nombreux contenus en mouvement, une bonne pratique d’accessibilité consiste à proposer un système centralisé de désactivation et de relance de la totalité des animations du site.</w:t>
      </w:r>
    </w:p>
    <w:p w14:paraId="58B49935" w14:textId="442C8A43" w:rsidR="00133407" w:rsidRDefault="00210F66" w:rsidP="00210F66">
      <w:pPr>
        <w:jc w:val="center"/>
      </w:pPr>
      <w:r>
        <w:rPr>
          <w:noProof/>
        </w:rPr>
        <w:lastRenderedPageBreak/>
        <w:drawing>
          <wp:inline distT="0" distB="0" distL="0" distR="0" wp14:anchorId="7BC0FDEF" wp14:editId="35DAB29C">
            <wp:extent cx="5312298" cy="3028950"/>
            <wp:effectExtent l="19050" t="19050" r="22225" b="19050"/>
            <wp:docPr id="1066" name="Image 1066"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2" descr=" Capture d'écran, légende ci-après. "/>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332361" cy="3040389"/>
                    </a:xfrm>
                    <a:prstGeom prst="rect">
                      <a:avLst/>
                    </a:prstGeom>
                    <a:noFill/>
                    <a:ln w="3175" cmpd="sng">
                      <a:solidFill>
                        <a:srgbClr val="D9D9D9"/>
                      </a:solidFill>
                      <a:miter lim="800000"/>
                      <a:headEnd/>
                      <a:tailEnd/>
                    </a:ln>
                    <a:effectLst/>
                  </pic:spPr>
                </pic:pic>
              </a:graphicData>
            </a:graphic>
          </wp:inline>
        </w:drawing>
      </w:r>
    </w:p>
    <w:p w14:paraId="236664AA" w14:textId="77777777" w:rsidR="00133407" w:rsidRDefault="00133407" w:rsidP="00210F66">
      <w:pPr>
        <w:pStyle w:val="Lgendes"/>
      </w:pPr>
      <w:r>
        <w:t>Ce carrousel animé dispose d’un bouton de mise en pause du mouvement.</w:t>
      </w:r>
    </w:p>
    <w:p w14:paraId="2A30A281" w14:textId="76A233F2" w:rsidR="00133407" w:rsidRDefault="00210F66" w:rsidP="00210F66">
      <w:pPr>
        <w:jc w:val="center"/>
      </w:pPr>
      <w:r>
        <w:rPr>
          <w:noProof/>
        </w:rPr>
        <w:drawing>
          <wp:inline distT="0" distB="0" distL="0" distR="0" wp14:anchorId="47AFB7EF" wp14:editId="3B3030C1">
            <wp:extent cx="4189923" cy="3133725"/>
            <wp:effectExtent l="19050" t="19050" r="20320" b="9525"/>
            <wp:docPr id="1065" name="Image 1065"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1" descr=" Capture d'écran, légende ci-après. "/>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212469" cy="3150588"/>
                    </a:xfrm>
                    <a:prstGeom prst="rect">
                      <a:avLst/>
                    </a:prstGeom>
                    <a:noFill/>
                    <a:ln w="3175" cmpd="sng">
                      <a:solidFill>
                        <a:srgbClr val="D9D9D9"/>
                      </a:solidFill>
                      <a:miter lim="800000"/>
                      <a:headEnd/>
                      <a:tailEnd/>
                    </a:ln>
                    <a:effectLst/>
                  </pic:spPr>
                </pic:pic>
              </a:graphicData>
            </a:graphic>
          </wp:inline>
        </w:drawing>
      </w:r>
    </w:p>
    <w:p w14:paraId="1F36F871" w14:textId="5926A30C" w:rsidR="00133407" w:rsidRDefault="00133407" w:rsidP="00210F66">
      <w:pPr>
        <w:pStyle w:val="Lgendes"/>
      </w:pPr>
      <w:r>
        <w:t xml:space="preserve">Cette fonctionnalité permet d’activer ou de désactiver </w:t>
      </w:r>
      <w:r w:rsidR="00210F66">
        <w:br/>
      </w:r>
      <w:r>
        <w:t>en une seule action l’ensemble des animations du site.</w:t>
      </w:r>
    </w:p>
    <w:p w14:paraId="1AE5BBCE" w14:textId="27DCEFEF" w:rsidR="00133407" w:rsidRDefault="00133407" w:rsidP="000E6D46">
      <w:pPr>
        <w:pStyle w:val="Titre2"/>
        <w:pageBreakBefore/>
      </w:pPr>
      <w:bookmarkStart w:id="48" w:name="_Toc137486037"/>
      <w:r>
        <w:lastRenderedPageBreak/>
        <w:t>Prévoir un moyen d’accès à la description détaillée de chaque contenu riche</w:t>
      </w:r>
      <w:bookmarkEnd w:id="48"/>
    </w:p>
    <w:p w14:paraId="7A627C83" w14:textId="77777777" w:rsidR="00133407" w:rsidRDefault="00133407" w:rsidP="00133407">
      <w:r>
        <w:t>Un moyen d’accès à la description détaillée doit être prévu pour chaque contenu riche.</w:t>
      </w:r>
    </w:p>
    <w:p w14:paraId="2F4FB403" w14:textId="0117500A" w:rsidR="00133407" w:rsidRPr="00210F66" w:rsidRDefault="00210F66" w:rsidP="00210F66">
      <w:pPr>
        <w:pStyle w:val="Remarque"/>
        <w:keepNext/>
        <w:rPr>
          <w:b/>
          <w:bCs/>
        </w:rPr>
      </w:pPr>
      <w:r w:rsidRPr="00210F66">
        <w:rPr>
          <w:b/>
          <w:bCs/>
          <w:noProof/>
        </w:rPr>
        <w:drawing>
          <wp:inline distT="0" distB="0" distL="0" distR="0" wp14:anchorId="016BE98D" wp14:editId="23EB6758">
            <wp:extent cx="168275" cy="182880"/>
            <wp:effectExtent l="0" t="0" r="3175" b="7620"/>
            <wp:docPr id="1064" name="Image 10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0">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Pr="00210F66">
        <w:rPr>
          <w:b/>
          <w:bCs/>
        </w:rPr>
        <w:t> </w:t>
      </w:r>
      <w:r w:rsidR="00133407" w:rsidRPr="00210F66">
        <w:rPr>
          <w:b/>
          <w:bCs/>
        </w:rPr>
        <w:t>Remarque</w:t>
      </w:r>
    </w:p>
    <w:p w14:paraId="1FB9ABD6" w14:textId="77777777" w:rsidR="00133407" w:rsidRDefault="00133407" w:rsidP="00210F66">
      <w:pPr>
        <w:pStyle w:val="Remarque"/>
      </w:pPr>
      <w:r>
        <w:t>Un contenu riche est un contenu véhiculant tellement d’informations qu’il est nécessaire de proposer en parallèle une description détaillée au format texte.</w:t>
      </w:r>
    </w:p>
    <w:p w14:paraId="3101F4EE" w14:textId="77777777" w:rsidR="00133407" w:rsidRDefault="00133407" w:rsidP="00210F66">
      <w:pPr>
        <w:pStyle w:val="Remarque"/>
      </w:pPr>
      <w:r>
        <w:t>Exemples de contenus riches :</w:t>
      </w:r>
    </w:p>
    <w:p w14:paraId="331E0D2D" w14:textId="77777777" w:rsidR="00133407" w:rsidRDefault="00133407" w:rsidP="00210F66">
      <w:pPr>
        <w:pStyle w:val="RemarqueListe"/>
      </w:pPr>
      <w:r>
        <w:t>•</w:t>
      </w:r>
      <w:r>
        <w:tab/>
        <w:t>Une infographie.</w:t>
      </w:r>
    </w:p>
    <w:p w14:paraId="22EC5276" w14:textId="77777777" w:rsidR="00133407" w:rsidRDefault="00133407" w:rsidP="00210F66">
      <w:pPr>
        <w:pStyle w:val="RemarqueListe"/>
      </w:pPr>
      <w:r>
        <w:t>•</w:t>
      </w:r>
      <w:r>
        <w:tab/>
        <w:t>Un graphique (diagramme, courbe, etc.).</w:t>
      </w:r>
    </w:p>
    <w:p w14:paraId="5F244DE9" w14:textId="77777777" w:rsidR="00133407" w:rsidRDefault="00133407" w:rsidP="00210F66">
      <w:pPr>
        <w:pStyle w:val="RemarqueListe"/>
      </w:pPr>
      <w:r>
        <w:t>•</w:t>
      </w:r>
      <w:r>
        <w:tab/>
        <w:t>Une carte géographique.</w:t>
      </w:r>
    </w:p>
    <w:p w14:paraId="0ECDC3B5" w14:textId="77777777" w:rsidR="00133407" w:rsidRDefault="00133407" w:rsidP="00133407">
      <w:r>
        <w:t>Cette description détaillée doit être disponible :</w:t>
      </w:r>
    </w:p>
    <w:p w14:paraId="06D9A4FD" w14:textId="293AEEDF" w:rsidR="00133407" w:rsidRDefault="00133407" w:rsidP="00210F66">
      <w:pPr>
        <w:pStyle w:val="Paragraphedeliste"/>
      </w:pPr>
      <w:r>
        <w:t>Soit directement sur la même page à proximité du contenu riche.</w:t>
      </w:r>
    </w:p>
    <w:p w14:paraId="669B3428" w14:textId="4A3D63D1" w:rsidR="00133407" w:rsidRDefault="00133407" w:rsidP="00210F66">
      <w:pPr>
        <w:pStyle w:val="Paragraphedeliste"/>
      </w:pPr>
      <w:r>
        <w:t>Soit sur une autre page, disponible depuis un lien à proximité du contenu riche.</w:t>
      </w:r>
    </w:p>
    <w:p w14:paraId="6B2CCFD9" w14:textId="68F9F118" w:rsidR="00133407" w:rsidRDefault="00210F66" w:rsidP="00210F66">
      <w:pPr>
        <w:jc w:val="center"/>
      </w:pPr>
      <w:r>
        <w:rPr>
          <w:noProof/>
        </w:rPr>
        <w:drawing>
          <wp:inline distT="0" distB="0" distL="0" distR="0" wp14:anchorId="57A302C7" wp14:editId="23AE7D10">
            <wp:extent cx="3555365" cy="2026285"/>
            <wp:effectExtent l="0" t="0" r="6985" b="0"/>
            <wp:docPr id="1063" name="Image 1063" descr=" Graphique circulaire détaillant la répartition d'un chiffre d'affaire de 6,3 milliards d'euro en 5 poste. Un lien &quot;Afficher la version texte&quot; est présent sous le graphiq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9" descr=" Graphique circulaire détaillant la répartition d'un chiffre d'affaire de 6,3 milliards d'euro en 5 poste. Un lien &quot;Afficher la version texte&quot; est présent sous le graphique. "/>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555365" cy="2026285"/>
                    </a:xfrm>
                    <a:prstGeom prst="rect">
                      <a:avLst/>
                    </a:prstGeom>
                    <a:noFill/>
                    <a:ln>
                      <a:noFill/>
                    </a:ln>
                  </pic:spPr>
                </pic:pic>
              </a:graphicData>
            </a:graphic>
          </wp:inline>
        </w:drawing>
      </w:r>
    </w:p>
    <w:p w14:paraId="710B55EA" w14:textId="470F071A" w:rsidR="00133407" w:rsidRDefault="00133407" w:rsidP="00210F66">
      <w:pPr>
        <w:pStyle w:val="Lgendes"/>
      </w:pPr>
      <w:r>
        <w:t xml:space="preserve">Cette infographie est porteuse d’informations complexes. </w:t>
      </w:r>
      <w:r w:rsidR="00210F66">
        <w:br/>
      </w:r>
      <w:r>
        <w:t>Un bouton «</w:t>
      </w:r>
      <w:r w:rsidR="00210F66">
        <w:t> </w:t>
      </w:r>
      <w:r>
        <w:t>Afficher la version texte</w:t>
      </w:r>
      <w:r w:rsidR="00210F66">
        <w:t> </w:t>
      </w:r>
      <w:r>
        <w:t xml:space="preserve">» permet d’afficher </w:t>
      </w:r>
      <w:r w:rsidR="00210F66">
        <w:br/>
      </w:r>
      <w:r>
        <w:t>une description détaillée de ce contenu riche.</w:t>
      </w:r>
    </w:p>
    <w:p w14:paraId="5AEBE0FA" w14:textId="391A4F2A" w:rsidR="00133407" w:rsidRDefault="00210F66" w:rsidP="00210F66">
      <w:pPr>
        <w:jc w:val="center"/>
      </w:pPr>
      <w:r>
        <w:rPr>
          <w:noProof/>
        </w:rPr>
        <w:lastRenderedPageBreak/>
        <w:drawing>
          <wp:inline distT="0" distB="0" distL="0" distR="0" wp14:anchorId="415BBF5F" wp14:editId="77C9736E">
            <wp:extent cx="4154805" cy="2523490"/>
            <wp:effectExtent l="0" t="0" r="0" b="0"/>
            <wp:docPr id="1062" name="Image 1062" descr=" Graphique &quot;Le calendrier du maître d'ouvrage&quot; affichant une série de dates clés. Un lien placé sous le graphique permet d'afficher les dates au format texte dans une lis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8" descr=" Graphique &quot;Le calendrier du maître d'ouvrage&quot; affichant une série de dates clés. Un lien placé sous le graphique permet d'afficher les dates au format texte dans une liste. "/>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154805" cy="2523490"/>
                    </a:xfrm>
                    <a:prstGeom prst="rect">
                      <a:avLst/>
                    </a:prstGeom>
                    <a:noFill/>
                    <a:ln>
                      <a:noFill/>
                    </a:ln>
                  </pic:spPr>
                </pic:pic>
              </a:graphicData>
            </a:graphic>
          </wp:inline>
        </w:drawing>
      </w:r>
    </w:p>
    <w:p w14:paraId="143B81EA" w14:textId="705D3320" w:rsidR="00133407" w:rsidRDefault="00133407" w:rsidP="00210F66">
      <w:pPr>
        <w:pStyle w:val="Lgendes"/>
      </w:pPr>
      <w:r>
        <w:t xml:space="preserve">Ce calendrier est une image porteuse d’informations complexes. </w:t>
      </w:r>
      <w:r w:rsidR="00210F66">
        <w:br/>
      </w:r>
      <w:r>
        <w:t xml:space="preserve">Un bouton « Le calendrier au format texte » permet d’afficher </w:t>
      </w:r>
      <w:r w:rsidR="00210F66">
        <w:br/>
      </w:r>
      <w:r>
        <w:t>une description détaillée de ce contenu riche.</w:t>
      </w:r>
    </w:p>
    <w:p w14:paraId="49F3981E" w14:textId="67C1A9D5" w:rsidR="00133407" w:rsidRDefault="00210F66" w:rsidP="00210F66">
      <w:pPr>
        <w:jc w:val="center"/>
      </w:pPr>
      <w:r>
        <w:rPr>
          <w:noProof/>
        </w:rPr>
        <w:drawing>
          <wp:inline distT="0" distB="0" distL="0" distR="0" wp14:anchorId="0B9D30D1" wp14:editId="28666CA3">
            <wp:extent cx="5149850" cy="2048510"/>
            <wp:effectExtent l="0" t="0" r="0" b="8890"/>
            <wp:docPr id="1061" name="Image 1061" descr=" Capture d'écran d'une carte google map, à coté de la carte l'adresse, la station de métro et l'arrêt de bus le plus proche sont affichés en tex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7" descr=" Capture d'écran d'une carte google map, à coté de la carte l'adresse, la station de métro et l'arrêt de bus le plus proche sont affichés en texte. "/>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149850" cy="2048510"/>
                    </a:xfrm>
                    <a:prstGeom prst="rect">
                      <a:avLst/>
                    </a:prstGeom>
                    <a:noFill/>
                    <a:ln>
                      <a:noFill/>
                    </a:ln>
                  </pic:spPr>
                </pic:pic>
              </a:graphicData>
            </a:graphic>
          </wp:inline>
        </w:drawing>
      </w:r>
    </w:p>
    <w:p w14:paraId="211F93E3" w14:textId="77777777" w:rsidR="00133407" w:rsidRDefault="00133407" w:rsidP="00210F66">
      <w:pPr>
        <w:pStyle w:val="Lgendes"/>
      </w:pPr>
      <w:r>
        <w:t>Cette carte porteuse d’informations est accompagnée d’une alternative textuelle indiquant l’adresse ainsi que les stations de métro et lignes de bus proches du lieu géolocalisé.</w:t>
      </w:r>
    </w:p>
    <w:p w14:paraId="4A3835BB" w14:textId="26DDF832" w:rsidR="00133407" w:rsidRDefault="00133407" w:rsidP="00133407">
      <w:pPr>
        <w:pStyle w:val="Titre1"/>
      </w:pPr>
      <w:bookmarkStart w:id="49" w:name="_Toc137486038"/>
      <w:r>
        <w:lastRenderedPageBreak/>
        <w:t>Règles supplémentaires pour la conformité</w:t>
      </w:r>
      <w:bookmarkEnd w:id="49"/>
    </w:p>
    <w:p w14:paraId="1133766B" w14:textId="77777777" w:rsidR="005C4A0B" w:rsidRDefault="005C4A0B" w:rsidP="005C4A0B">
      <w:r>
        <w:t>Certains critères présents dans les référentiels d’accessibilité n’ont pas été conservés dans le corps de cette notice car considérés comme rarement applicables.</w:t>
      </w:r>
    </w:p>
    <w:p w14:paraId="7E52B11F" w14:textId="77777777" w:rsidR="005C4A0B" w:rsidRDefault="005C4A0B" w:rsidP="005C4A0B">
      <w:r>
        <w:t>Le respect de ces règles supplémentaires est toutefois nécessaire pour garantir la conformité RGAA 4.1 et WCAG 2.1.</w:t>
      </w:r>
    </w:p>
    <w:p w14:paraId="4561F2B0" w14:textId="33C721E3" w:rsidR="005C4A0B" w:rsidRDefault="005C4A0B" w:rsidP="005C4A0B">
      <w:r>
        <w:t>Elles sont listées ci-dessous :</w:t>
      </w:r>
    </w:p>
    <w:p w14:paraId="59A830AA" w14:textId="5DDCB706" w:rsidR="005C4A0B" w:rsidRDefault="005C4A0B" w:rsidP="005C4A0B">
      <w:pPr>
        <w:pStyle w:val="Paragraphedeliste"/>
      </w:pPr>
      <w:r>
        <w:t>Limiter l’utilisation d’effets de flash</w:t>
      </w:r>
    </w:p>
    <w:p w14:paraId="245FC4B9" w14:textId="2946313B" w:rsidR="005C4A0B" w:rsidRDefault="005C4A0B" w:rsidP="005C4A0B">
      <w:pPr>
        <w:pStyle w:val="Paragraphedeliste"/>
      </w:pPr>
      <w:r>
        <w:t>Ne pas donner l’information uniquement par la forme, taille ou position</w:t>
      </w:r>
    </w:p>
    <w:p w14:paraId="090AB451" w14:textId="6F94429F" w:rsidR="005C4A0B" w:rsidRDefault="005C4A0B" w:rsidP="005C4A0B">
      <w:pPr>
        <w:pStyle w:val="Paragraphedeliste"/>
      </w:pPr>
      <w:r>
        <w:t>Ne pas ouvrir de nouvelle fenêtre automatiquement</w:t>
      </w:r>
    </w:p>
    <w:p w14:paraId="7AB4495C" w14:textId="3BE11BAB" w:rsidR="005C4A0B" w:rsidRDefault="005C4A0B" w:rsidP="005C4A0B">
      <w:pPr>
        <w:pStyle w:val="Paragraphedeliste"/>
      </w:pPr>
      <w:r>
        <w:t>Permettre de contrôler les redirections</w:t>
      </w:r>
    </w:p>
    <w:p w14:paraId="716F48A1" w14:textId="0889AEA3" w:rsidR="005C4A0B" w:rsidRDefault="005C4A0B" w:rsidP="005C4A0B">
      <w:pPr>
        <w:pStyle w:val="Paragraphedeliste"/>
      </w:pPr>
      <w:r>
        <w:t>Prévoir une alternative pour chaque fonctionnalité basée sur le mouvement de l’appareil et/ou de la personne</w:t>
      </w:r>
    </w:p>
    <w:p w14:paraId="55422C38" w14:textId="25FC3596" w:rsidR="005C4A0B" w:rsidRDefault="005C4A0B" w:rsidP="005C4A0B">
      <w:pPr>
        <w:pStyle w:val="Paragraphedeliste"/>
      </w:pPr>
      <w:r>
        <w:t>Prévoir une alternative via un geste simple pour chaque geste complexe permettant de contrôler une fonctionnalité</w:t>
      </w:r>
    </w:p>
    <w:p w14:paraId="66A73130" w14:textId="44A225AA" w:rsidR="005C4A0B" w:rsidRDefault="005C4A0B" w:rsidP="005C4A0B">
      <w:pPr>
        <w:pStyle w:val="Paragraphedeliste"/>
      </w:pPr>
      <w:r>
        <w:t>Prévoir un moyen de modifier, supprimer ou récupérer ses propres données à caractère juridique ou financier, ou liées au passage d’un test ou d’un examen</w:t>
      </w:r>
    </w:p>
    <w:p w14:paraId="3716FE44" w14:textId="5E0FFB96" w:rsidR="005C4A0B" w:rsidRDefault="005C4A0B" w:rsidP="005C4A0B">
      <w:pPr>
        <w:pStyle w:val="Paragraphedeliste"/>
      </w:pPr>
      <w:r>
        <w:t>Prévoir un résumé pour chaque tableau de données complexe</w:t>
      </w:r>
    </w:p>
    <w:p w14:paraId="08254BE6" w14:textId="2889A615" w:rsidR="005C4A0B" w:rsidRDefault="005C4A0B" w:rsidP="005C4A0B">
      <w:pPr>
        <w:pStyle w:val="Paragraphedeliste"/>
      </w:pPr>
      <w:r>
        <w:t xml:space="preserve">Proposer des </w:t>
      </w:r>
      <w:hyperlink r:id="rId98" w:history="1">
        <w:r w:rsidRPr="005C4A0B">
          <w:rPr>
            <w:rStyle w:val="Lienhypertexte"/>
          </w:rPr>
          <w:t>documents bureautiques (PDF, DOC, etc.) accessibles</w:t>
        </w:r>
      </w:hyperlink>
      <w:r>
        <w:t xml:space="preserve"> ou fournir des versions alternatives équivalentes et accessibles</w:t>
      </w:r>
    </w:p>
    <w:p w14:paraId="19DD7E30" w14:textId="77777777" w:rsidR="005C4A0B" w:rsidRDefault="005C4A0B" w:rsidP="005C4A0B">
      <w:pPr>
        <w:pStyle w:val="Titre2Sans"/>
      </w:pPr>
      <w:bookmarkStart w:id="50" w:name="_Toc137486039"/>
      <w:r>
        <w:t>Assurer la cohérence visuelle de la navigation</w:t>
      </w:r>
      <w:bookmarkEnd w:id="50"/>
    </w:p>
    <w:p w14:paraId="613EC3CA" w14:textId="77777777" w:rsidR="005C4A0B" w:rsidRDefault="005C4A0B" w:rsidP="005C4A0B">
      <w:r>
        <w:t>Sur l’ensemble du site, l’apparence ainsi que le positionnement des éléments suivants doivent rester cohérents (sans être nécessairement identiques) :</w:t>
      </w:r>
    </w:p>
    <w:p w14:paraId="3FE9F9BE" w14:textId="72B571CA" w:rsidR="005C4A0B" w:rsidRDefault="005C4A0B" w:rsidP="0092155A">
      <w:pPr>
        <w:pStyle w:val="Paragraphedeliste"/>
      </w:pPr>
      <w:r>
        <w:t>Les menus de navigation.</w:t>
      </w:r>
    </w:p>
    <w:p w14:paraId="0E1ED44E" w14:textId="38EB0273" w:rsidR="005C4A0B" w:rsidRDefault="005C4A0B" w:rsidP="0092155A">
      <w:pPr>
        <w:pStyle w:val="Paragraphedeliste"/>
      </w:pPr>
      <w:r>
        <w:t>Le moteur de recherche.</w:t>
      </w:r>
    </w:p>
    <w:p w14:paraId="4FC3657D" w14:textId="1C4B4545" w:rsidR="005C4A0B" w:rsidRDefault="005C4A0B" w:rsidP="0092155A">
      <w:pPr>
        <w:pStyle w:val="Paragraphedeliste"/>
      </w:pPr>
      <w:r>
        <w:t>Et, de manière générale, l’ensemble des éléments qui apparaissent sur toutes les pages (fil d’Ariane, lien vers le plan du site, etc.).</w:t>
      </w:r>
    </w:p>
    <w:p w14:paraId="16194C3F" w14:textId="7FE67C84" w:rsidR="005C4A0B" w:rsidRPr="0092155A" w:rsidRDefault="0092155A" w:rsidP="0092155A">
      <w:pPr>
        <w:pStyle w:val="Remarque"/>
        <w:keepNext/>
        <w:rPr>
          <w:b/>
          <w:bCs/>
        </w:rPr>
      </w:pPr>
      <w:r w:rsidRPr="0092155A">
        <w:rPr>
          <w:b/>
          <w:bCs/>
          <w:noProof/>
        </w:rPr>
        <w:lastRenderedPageBreak/>
        <w:drawing>
          <wp:inline distT="0" distB="0" distL="0" distR="0" wp14:anchorId="1419B52F" wp14:editId="394896DA">
            <wp:extent cx="168275" cy="182880"/>
            <wp:effectExtent l="0" t="0" r="3175" b="7620"/>
            <wp:docPr id="1060" name="Image 10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Pr="0092155A">
        <w:rPr>
          <w:b/>
          <w:bCs/>
        </w:rPr>
        <w:t> </w:t>
      </w:r>
      <w:r w:rsidR="005C4A0B" w:rsidRPr="0092155A">
        <w:rPr>
          <w:b/>
          <w:bCs/>
        </w:rPr>
        <w:t>Remarque</w:t>
      </w:r>
    </w:p>
    <w:p w14:paraId="638ECC93" w14:textId="77777777" w:rsidR="005C4A0B" w:rsidRDefault="005C4A0B" w:rsidP="0092155A">
      <w:pPr>
        <w:pStyle w:val="Remarque"/>
      </w:pPr>
      <w:r>
        <w:t>L’apparence de la page d’accueil peut être différente de celle du reste du site.</w:t>
      </w:r>
    </w:p>
    <w:p w14:paraId="784B0C60" w14:textId="77777777" w:rsidR="005C4A0B" w:rsidRPr="0092155A" w:rsidRDefault="005C4A0B" w:rsidP="0092155A">
      <w:pPr>
        <w:pStyle w:val="Titre2Sans"/>
        <w:rPr>
          <w:spacing w:val="-10"/>
        </w:rPr>
      </w:pPr>
      <w:bookmarkStart w:id="51" w:name="_Toc137486040"/>
      <w:r w:rsidRPr="0092155A">
        <w:rPr>
          <w:spacing w:val="-10"/>
        </w:rPr>
        <w:t>Prévoir des intitulés identiques pour les champs dont la fonction est identique</w:t>
      </w:r>
      <w:bookmarkEnd w:id="51"/>
    </w:p>
    <w:p w14:paraId="7226AB12" w14:textId="77777777" w:rsidR="005C4A0B" w:rsidRDefault="005C4A0B" w:rsidP="005C4A0B">
      <w:r>
        <w:t>Lorsque des champs dont la fonction est identique sont proposés plusieurs fois sur le site, leurs intitulés doivent également être identiques.</w:t>
      </w:r>
    </w:p>
    <w:p w14:paraId="507DB678" w14:textId="00636AAA" w:rsidR="005C4A0B" w:rsidRDefault="0092155A" w:rsidP="0092155A">
      <w:pPr>
        <w:jc w:val="center"/>
      </w:pPr>
      <w:r>
        <w:rPr>
          <w:noProof/>
        </w:rPr>
        <w:drawing>
          <wp:inline distT="0" distB="0" distL="0" distR="0" wp14:anchorId="06E3E28D" wp14:editId="6F77015A">
            <wp:extent cx="2874645" cy="2399665"/>
            <wp:effectExtent l="19050" t="19050" r="20955" b="19685"/>
            <wp:docPr id="1059" name="Image 1059"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5" descr=" Capture d'écran, légende ci-après. "/>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874645" cy="2399665"/>
                    </a:xfrm>
                    <a:prstGeom prst="rect">
                      <a:avLst/>
                    </a:prstGeom>
                    <a:noFill/>
                    <a:ln w="3175" cmpd="sng">
                      <a:solidFill>
                        <a:srgbClr val="D9D9D9"/>
                      </a:solidFill>
                      <a:miter lim="800000"/>
                      <a:headEnd/>
                      <a:tailEnd/>
                    </a:ln>
                    <a:effectLst/>
                  </pic:spPr>
                </pic:pic>
              </a:graphicData>
            </a:graphic>
          </wp:inline>
        </w:drawing>
      </w:r>
      <w:r>
        <w:rPr>
          <w:noProof/>
        </w:rPr>
        <w:drawing>
          <wp:inline distT="0" distB="0" distL="0" distR="0" wp14:anchorId="526BEF53" wp14:editId="11C922B0">
            <wp:extent cx="2889250" cy="2406650"/>
            <wp:effectExtent l="19050" t="19050" r="25400" b="12700"/>
            <wp:docPr id="1058" name="Image 1058"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4" descr=" Capture d'écran, légende ci-après. "/>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889250" cy="2406650"/>
                    </a:xfrm>
                    <a:prstGeom prst="rect">
                      <a:avLst/>
                    </a:prstGeom>
                    <a:noFill/>
                    <a:ln w="3175" cmpd="sng">
                      <a:solidFill>
                        <a:srgbClr val="D9D9D9"/>
                      </a:solidFill>
                      <a:miter lim="800000"/>
                      <a:headEnd/>
                      <a:tailEnd/>
                    </a:ln>
                    <a:effectLst/>
                  </pic:spPr>
                </pic:pic>
              </a:graphicData>
            </a:graphic>
          </wp:inline>
        </w:drawing>
      </w:r>
    </w:p>
    <w:p w14:paraId="01CDE6D9" w14:textId="4F58F9C1" w:rsidR="005C4A0B" w:rsidRDefault="005C4A0B" w:rsidP="0092155A">
      <w:pPr>
        <w:pStyle w:val="Lgendes"/>
      </w:pPr>
      <w:r>
        <w:t>Dans cet exemple, quel que soit l’onglet, les intitulés des champs de formulaire «</w:t>
      </w:r>
      <w:r w:rsidR="0092155A">
        <w:t> </w:t>
      </w:r>
      <w:r>
        <w:t>Départ</w:t>
      </w:r>
      <w:r w:rsidR="0092155A">
        <w:t> </w:t>
      </w:r>
      <w:r>
        <w:t>*</w:t>
      </w:r>
      <w:r w:rsidR="0092155A">
        <w:t> </w:t>
      </w:r>
      <w:r>
        <w:t>» et «</w:t>
      </w:r>
      <w:r w:rsidR="0092155A">
        <w:t> </w:t>
      </w:r>
      <w:r>
        <w:t>Arrivée</w:t>
      </w:r>
      <w:r w:rsidR="0092155A">
        <w:t> </w:t>
      </w:r>
      <w:r>
        <w:t>*</w:t>
      </w:r>
      <w:r w:rsidR="0092155A">
        <w:t> </w:t>
      </w:r>
      <w:r>
        <w:t>» sont identiques. Une mauvaise pratique aurait été d’avoir par exemple «</w:t>
      </w:r>
      <w:r w:rsidR="0092155A">
        <w:t> </w:t>
      </w:r>
      <w:r>
        <w:t>Arrivée</w:t>
      </w:r>
      <w:r w:rsidR="0092155A">
        <w:t> </w:t>
      </w:r>
      <w:r>
        <w:t>*</w:t>
      </w:r>
      <w:r w:rsidR="0092155A">
        <w:t> </w:t>
      </w:r>
      <w:r>
        <w:t>» sous un onglet et «</w:t>
      </w:r>
      <w:r w:rsidR="0092155A">
        <w:t> </w:t>
      </w:r>
      <w:r>
        <w:t>Destination</w:t>
      </w:r>
      <w:r w:rsidR="0092155A">
        <w:t> </w:t>
      </w:r>
      <w:r>
        <w:t>*</w:t>
      </w:r>
      <w:r w:rsidR="0092155A">
        <w:t> </w:t>
      </w:r>
      <w:r>
        <w:t>» sous le second.</w:t>
      </w:r>
    </w:p>
    <w:p w14:paraId="531DD0B9" w14:textId="77777777" w:rsidR="005C4A0B" w:rsidRDefault="005C4A0B" w:rsidP="0092155A">
      <w:pPr>
        <w:pStyle w:val="Titre2Sans"/>
      </w:pPr>
      <w:bookmarkStart w:id="52" w:name="_Toc137486041"/>
      <w:r>
        <w:t>Prévoir un moyen pour contrôler les sons déclenchés automatiquement</w:t>
      </w:r>
      <w:bookmarkEnd w:id="52"/>
    </w:p>
    <w:p w14:paraId="39DD2466" w14:textId="77777777" w:rsidR="005C4A0B" w:rsidRDefault="005C4A0B" w:rsidP="005C4A0B">
      <w:r>
        <w:t>Un moyen de contrôler les sons déclenchés automatiquement doit être prévu.</w:t>
      </w:r>
    </w:p>
    <w:p w14:paraId="73CA29B4" w14:textId="4C2C4C10" w:rsidR="005C4A0B" w:rsidRPr="0092155A" w:rsidRDefault="0092155A" w:rsidP="0092155A">
      <w:pPr>
        <w:pStyle w:val="Remarque"/>
        <w:rPr>
          <w:b/>
          <w:bCs/>
        </w:rPr>
      </w:pPr>
      <w:r w:rsidRPr="0092155A">
        <w:rPr>
          <w:b/>
          <w:bCs/>
          <w:noProof/>
        </w:rPr>
        <w:drawing>
          <wp:inline distT="0" distB="0" distL="0" distR="0" wp14:anchorId="6B6D8A54" wp14:editId="6460A98B">
            <wp:extent cx="168275" cy="182880"/>
            <wp:effectExtent l="0" t="0" r="3175" b="7620"/>
            <wp:docPr id="1057" name="Image 10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3">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Pr="0092155A">
        <w:rPr>
          <w:b/>
          <w:bCs/>
        </w:rPr>
        <w:t> </w:t>
      </w:r>
      <w:r w:rsidR="005C4A0B" w:rsidRPr="0092155A">
        <w:rPr>
          <w:b/>
          <w:bCs/>
        </w:rPr>
        <w:t>Remarque</w:t>
      </w:r>
    </w:p>
    <w:p w14:paraId="2DAED7A0" w14:textId="5A6EDB93" w:rsidR="005C4A0B" w:rsidRDefault="005C4A0B" w:rsidP="0092155A">
      <w:pPr>
        <w:pStyle w:val="Remarque"/>
      </w:pPr>
      <w:r>
        <w:t>Le RGAA tolère les sons déclenchés automatiquement si leur durée ne dépasse pas trois secondes.</w:t>
      </w:r>
    </w:p>
    <w:p w14:paraId="2792EB12" w14:textId="77777777" w:rsidR="005C4A0B" w:rsidRDefault="005C4A0B" w:rsidP="0092155A">
      <w:pPr>
        <w:pStyle w:val="Titre2Sans"/>
        <w:pageBreakBefore/>
      </w:pPr>
      <w:bookmarkStart w:id="53" w:name="_Toc137486042"/>
      <w:r>
        <w:lastRenderedPageBreak/>
        <w:t>Prévoir une alternative pour chaque CAPTCHA uniquement visuel</w:t>
      </w:r>
      <w:bookmarkEnd w:id="53"/>
    </w:p>
    <w:p w14:paraId="4A50D220" w14:textId="77777777" w:rsidR="005C4A0B" w:rsidRDefault="005C4A0B" w:rsidP="005C4A0B">
      <w:r>
        <w:t>Pour chaque CAPTCHA uniquement visuel, une alternative doit être prévue.</w:t>
      </w:r>
    </w:p>
    <w:p w14:paraId="199A057F" w14:textId="2C95BB93" w:rsidR="005C4A0B" w:rsidRDefault="005C4A0B" w:rsidP="005C4A0B">
      <w:r>
        <w:t>Par exemple</w:t>
      </w:r>
      <w:r w:rsidR="0092155A">
        <w:t> </w:t>
      </w:r>
      <w:r>
        <w:t>:</w:t>
      </w:r>
    </w:p>
    <w:p w14:paraId="44D193E1" w14:textId="7D305138" w:rsidR="005C4A0B" w:rsidRDefault="005C4A0B" w:rsidP="0092155A">
      <w:pPr>
        <w:pStyle w:val="Paragraphedeliste"/>
      </w:pPr>
      <w:r>
        <w:t>Une alternative sonore.</w:t>
      </w:r>
    </w:p>
    <w:p w14:paraId="3723082A" w14:textId="038764AE" w:rsidR="005C4A0B" w:rsidRDefault="005C4A0B" w:rsidP="0092155A">
      <w:pPr>
        <w:pStyle w:val="Paragraphedeliste"/>
      </w:pPr>
      <w:r>
        <w:t>Une alternative textuelle sous forme de question simple ou mathématique.</w:t>
      </w:r>
    </w:p>
    <w:p w14:paraId="55FCFC89" w14:textId="41DA3F9C" w:rsidR="005C4A0B" w:rsidRPr="0092155A" w:rsidRDefault="0092155A" w:rsidP="0092155A">
      <w:pPr>
        <w:pStyle w:val="Remarque"/>
        <w:rPr>
          <w:b/>
          <w:bCs/>
        </w:rPr>
      </w:pPr>
      <w:r w:rsidRPr="0092155A">
        <w:rPr>
          <w:b/>
          <w:bCs/>
          <w:noProof/>
        </w:rPr>
        <w:drawing>
          <wp:inline distT="0" distB="0" distL="0" distR="0" wp14:anchorId="1980566E" wp14:editId="6B807D2B">
            <wp:extent cx="168275" cy="182880"/>
            <wp:effectExtent l="0" t="0" r="3175" b="7620"/>
            <wp:docPr id="1056" name="Image 10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2">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Pr="0092155A">
        <w:rPr>
          <w:b/>
          <w:bCs/>
        </w:rPr>
        <w:t> </w:t>
      </w:r>
      <w:r w:rsidR="005C4A0B" w:rsidRPr="0092155A">
        <w:rPr>
          <w:b/>
          <w:bCs/>
        </w:rPr>
        <w:t>Remarque</w:t>
      </w:r>
    </w:p>
    <w:p w14:paraId="65710655" w14:textId="77777777" w:rsidR="005C4A0B" w:rsidRDefault="005C4A0B" w:rsidP="0092155A">
      <w:pPr>
        <w:pStyle w:val="Remarque"/>
      </w:pPr>
      <w:r>
        <w:t>Pour chaque CAPTCHA, il est très fortement recommandé de proposer un moyen qui permet d’en rafraîchir le contenu car il arrive très régulièrement que les CAPTCHA ne puissent être déchiffrés à la première lecture.</w:t>
      </w:r>
    </w:p>
    <w:p w14:paraId="3C0CE0AB" w14:textId="2A57279A" w:rsidR="005C4A0B" w:rsidRDefault="0092155A" w:rsidP="0092155A">
      <w:pPr>
        <w:jc w:val="center"/>
      </w:pPr>
      <w:r>
        <w:rPr>
          <w:noProof/>
        </w:rPr>
        <w:drawing>
          <wp:inline distT="0" distB="0" distL="0" distR="0" wp14:anchorId="6C9718A2" wp14:editId="7B98E8F2">
            <wp:extent cx="2893483" cy="970450"/>
            <wp:effectExtent l="19050" t="19050" r="21590" b="20320"/>
            <wp:docPr id="1055" name="Image 1055"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1" descr=" Capture d'écran, légende ci-après. "/>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905379" cy="974440"/>
                    </a:xfrm>
                    <a:prstGeom prst="rect">
                      <a:avLst/>
                    </a:prstGeom>
                    <a:noFill/>
                    <a:ln w="3175" cmpd="sng">
                      <a:solidFill>
                        <a:srgbClr val="D9D9D9"/>
                      </a:solidFill>
                      <a:miter lim="800000"/>
                      <a:headEnd/>
                      <a:tailEnd/>
                    </a:ln>
                    <a:effectLst/>
                  </pic:spPr>
                </pic:pic>
              </a:graphicData>
            </a:graphic>
          </wp:inline>
        </w:drawing>
      </w:r>
    </w:p>
    <w:p w14:paraId="5513C847" w14:textId="2795AC3D" w:rsidR="005C4A0B" w:rsidRDefault="005C4A0B" w:rsidP="0092155A">
      <w:pPr>
        <w:pStyle w:val="Lgendes"/>
      </w:pPr>
      <w:r>
        <w:t>Dans ce CAPTCHA, le lien «</w:t>
      </w:r>
      <w:r w:rsidR="0092155A">
        <w:t> </w:t>
      </w:r>
      <w:r>
        <w:t>Écouter le code</w:t>
      </w:r>
      <w:r w:rsidR="0092155A">
        <w:t> </w:t>
      </w:r>
      <w:r>
        <w:t>» permet d’accéder à une version audio du CAPTCHA tandis que le lien «</w:t>
      </w:r>
      <w:r w:rsidR="0092155A">
        <w:t> </w:t>
      </w:r>
      <w:r>
        <w:t>Essayer un autre code</w:t>
      </w:r>
      <w:r w:rsidR="0092155A">
        <w:t> </w:t>
      </w:r>
      <w:r>
        <w:t>» permet d’obtenir une nouvelle image si celle-ci est difficilement lisible.</w:t>
      </w:r>
    </w:p>
    <w:p w14:paraId="72F7228F" w14:textId="4B93051B" w:rsidR="005C4A0B" w:rsidRPr="0092155A" w:rsidRDefault="0092155A" w:rsidP="0092155A">
      <w:pPr>
        <w:pStyle w:val="Astuce"/>
        <w:rPr>
          <w:b/>
          <w:bCs/>
        </w:rPr>
      </w:pPr>
      <w:r w:rsidRPr="0092155A">
        <w:rPr>
          <w:b/>
          <w:bCs/>
          <w:noProof/>
        </w:rPr>
        <w:drawing>
          <wp:inline distT="0" distB="0" distL="0" distR="0" wp14:anchorId="02F793EF" wp14:editId="6EF2F93C">
            <wp:extent cx="146050" cy="190500"/>
            <wp:effectExtent l="0" t="0" r="6350" b="0"/>
            <wp:docPr id="1054" name="Image 10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0">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6050" cy="190500"/>
                    </a:xfrm>
                    <a:prstGeom prst="rect">
                      <a:avLst/>
                    </a:prstGeom>
                    <a:noFill/>
                    <a:ln>
                      <a:noFill/>
                    </a:ln>
                  </pic:spPr>
                </pic:pic>
              </a:graphicData>
            </a:graphic>
          </wp:inline>
        </w:drawing>
      </w:r>
      <w:r w:rsidRPr="0092155A">
        <w:rPr>
          <w:b/>
          <w:bCs/>
        </w:rPr>
        <w:t> </w:t>
      </w:r>
      <w:r w:rsidR="005C4A0B" w:rsidRPr="0092155A">
        <w:rPr>
          <w:b/>
          <w:bCs/>
        </w:rPr>
        <w:t>Astuce</w:t>
      </w:r>
    </w:p>
    <w:p w14:paraId="0DF5AED4" w14:textId="59CE71A1" w:rsidR="005C4A0B" w:rsidRDefault="005C4A0B" w:rsidP="0092155A">
      <w:pPr>
        <w:pStyle w:val="Astuce"/>
      </w:pPr>
      <w:r>
        <w:t>Une bonne pratique est de proposer, en plus de la solution de rafraîchissement, un moyen de contacter le responsable du site (lien vers une page «</w:t>
      </w:r>
      <w:r w:rsidR="0092155A">
        <w:t> </w:t>
      </w:r>
      <w:r>
        <w:t>Contact</w:t>
      </w:r>
      <w:r w:rsidR="0092155A">
        <w:t> </w:t>
      </w:r>
      <w:r>
        <w:t>», coordonnées téléphoniques, etc.) pour le cas où le CAPTCHA ne peut être renseigné.</w:t>
      </w:r>
    </w:p>
    <w:p w14:paraId="2540BDA1" w14:textId="68D31CB2" w:rsidR="005C4A0B" w:rsidRPr="0092155A" w:rsidRDefault="0092155A" w:rsidP="0092155A">
      <w:pPr>
        <w:pStyle w:val="Attention"/>
        <w:rPr>
          <w:b/>
          <w:bCs/>
        </w:rPr>
      </w:pPr>
      <w:r w:rsidRPr="0092155A">
        <w:rPr>
          <w:b/>
          <w:bCs/>
          <w:noProof/>
        </w:rPr>
        <w:drawing>
          <wp:inline distT="0" distB="0" distL="0" distR="0" wp14:anchorId="76E2AAC6" wp14:editId="70BE6C2E">
            <wp:extent cx="190500" cy="182880"/>
            <wp:effectExtent l="0" t="0" r="0" b="7620"/>
            <wp:docPr id="1053" name="Image 10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9">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 cy="182880"/>
                    </a:xfrm>
                    <a:prstGeom prst="rect">
                      <a:avLst/>
                    </a:prstGeom>
                    <a:noFill/>
                    <a:ln>
                      <a:noFill/>
                    </a:ln>
                  </pic:spPr>
                </pic:pic>
              </a:graphicData>
            </a:graphic>
          </wp:inline>
        </w:drawing>
      </w:r>
      <w:r w:rsidRPr="0092155A">
        <w:rPr>
          <w:b/>
          <w:bCs/>
        </w:rPr>
        <w:t> </w:t>
      </w:r>
      <w:r w:rsidR="005C4A0B" w:rsidRPr="0092155A">
        <w:rPr>
          <w:b/>
          <w:bCs/>
        </w:rPr>
        <w:t>Attention</w:t>
      </w:r>
    </w:p>
    <w:p w14:paraId="3FB78F52" w14:textId="77777777" w:rsidR="005C4A0B" w:rsidRDefault="005C4A0B" w:rsidP="0092155A">
      <w:pPr>
        <w:pStyle w:val="Attention"/>
      </w:pPr>
      <w:r>
        <w:t>Les CAPTCHA sont des systèmes conçus pour bloquer les spammeurs qui utilisent des techniques de plus en plus abouties pour les déjouer.</w:t>
      </w:r>
    </w:p>
    <w:p w14:paraId="000221B9" w14:textId="77777777" w:rsidR="005C4A0B" w:rsidRDefault="005C4A0B" w:rsidP="0092155A">
      <w:pPr>
        <w:pStyle w:val="Attention"/>
      </w:pPr>
      <w:r>
        <w:t>Les CAPTCHA sont donc de plus en plus compliqués à déchiffrer.</w:t>
      </w:r>
    </w:p>
    <w:p w14:paraId="6CD45D04" w14:textId="7D5FDBA1" w:rsidR="005C4A0B" w:rsidRDefault="005C4A0B" w:rsidP="0092155A">
      <w:pPr>
        <w:pStyle w:val="Attention"/>
      </w:pPr>
      <w:r>
        <w:t xml:space="preserve">Par définition, un CAPTCHA ne sera donc jamais pleinement accessible, et dans une optique d’accessibilité, la meilleure solution est encore de s’en passer ou de </w:t>
      </w:r>
      <w:hyperlink w:anchor="Privilégier_des_tests_de_sécurité" w:history="1">
        <w:r w:rsidRPr="000E6D46">
          <w:rPr>
            <w:rStyle w:val="Lienhypertexte"/>
          </w:rPr>
          <w:t>privilégier des tests de sécurité sous forme de tests logiques</w:t>
        </w:r>
      </w:hyperlink>
      <w:r>
        <w:t>.</w:t>
      </w:r>
    </w:p>
    <w:p w14:paraId="2A01661B" w14:textId="77777777" w:rsidR="005C4A0B" w:rsidRPr="0092155A" w:rsidRDefault="005C4A0B" w:rsidP="0092155A">
      <w:pPr>
        <w:pStyle w:val="Titre2Sans"/>
        <w:rPr>
          <w:spacing w:val="-6"/>
        </w:rPr>
      </w:pPr>
      <w:bookmarkStart w:id="54" w:name="_Toc137486043"/>
      <w:r w:rsidRPr="0092155A">
        <w:rPr>
          <w:spacing w:val="-6"/>
        </w:rPr>
        <w:lastRenderedPageBreak/>
        <w:t>Rendre désactivables ou reconfigurables les raccourcis clavier à une touche</w:t>
      </w:r>
      <w:bookmarkEnd w:id="54"/>
    </w:p>
    <w:p w14:paraId="12B6E09E" w14:textId="186BF878" w:rsidR="005C4A0B" w:rsidRDefault="005C4A0B" w:rsidP="005C4A0B">
      <w:r>
        <w:t xml:space="preserve">Les raccourcis clavier </w:t>
      </w:r>
      <w:r w:rsidRPr="0092155A">
        <w:rPr>
          <w:b/>
          <w:bCs/>
        </w:rPr>
        <w:t>composés d’une seule touche</w:t>
      </w:r>
      <w:r>
        <w:t xml:space="preserve"> doivent être</w:t>
      </w:r>
      <w:r w:rsidR="0092155A">
        <w:t> </w:t>
      </w:r>
      <w:r>
        <w:t>:</w:t>
      </w:r>
    </w:p>
    <w:p w14:paraId="0CD3D9D4" w14:textId="05AA485B" w:rsidR="005C4A0B" w:rsidRDefault="005C4A0B" w:rsidP="0092155A">
      <w:pPr>
        <w:pStyle w:val="Paragraphedeliste"/>
      </w:pPr>
      <w:r>
        <w:t>Désactivables.</w:t>
      </w:r>
    </w:p>
    <w:p w14:paraId="365857FB" w14:textId="3E00A310" w:rsidR="005C4A0B" w:rsidRDefault="005C4A0B" w:rsidP="0092155A">
      <w:pPr>
        <w:pStyle w:val="Paragraphedeliste"/>
      </w:pPr>
      <w:r>
        <w:t xml:space="preserve">Et/ou reconfigurables (pour permettre de les remplacer par des combinaisons à plusieurs touches avec l’aide de </w:t>
      </w:r>
      <w:r w:rsidRPr="0092155A">
        <w:rPr>
          <w:rStyle w:val="Touchesduclavier"/>
        </w:rPr>
        <w:t>Ctrl</w:t>
      </w:r>
      <w:r>
        <w:t xml:space="preserve">, </w:t>
      </w:r>
      <w:r w:rsidRPr="0092155A">
        <w:rPr>
          <w:rStyle w:val="Touchesduclavier"/>
        </w:rPr>
        <w:t>Alt</w:t>
      </w:r>
      <w:r>
        <w:t>, etc.).</w:t>
      </w:r>
    </w:p>
    <w:p w14:paraId="76341A56" w14:textId="07D40387" w:rsidR="005C4A0B" w:rsidRPr="0092155A" w:rsidRDefault="0092155A" w:rsidP="0092155A">
      <w:pPr>
        <w:pStyle w:val="Remarque"/>
        <w:rPr>
          <w:b/>
          <w:bCs/>
        </w:rPr>
      </w:pPr>
      <w:r w:rsidRPr="0092155A">
        <w:rPr>
          <w:b/>
          <w:bCs/>
          <w:noProof/>
        </w:rPr>
        <w:drawing>
          <wp:inline distT="0" distB="0" distL="0" distR="0" wp14:anchorId="32A7E3B6" wp14:editId="6DD779F5">
            <wp:extent cx="168275" cy="182880"/>
            <wp:effectExtent l="0" t="0" r="3175" b="7620"/>
            <wp:docPr id="1052" name="Image 10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8">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Pr="0092155A">
        <w:rPr>
          <w:b/>
          <w:bCs/>
        </w:rPr>
        <w:t> </w:t>
      </w:r>
      <w:r w:rsidR="005C4A0B" w:rsidRPr="0092155A">
        <w:rPr>
          <w:b/>
          <w:bCs/>
        </w:rPr>
        <w:t>Remarque</w:t>
      </w:r>
    </w:p>
    <w:p w14:paraId="47E3537F" w14:textId="77777777" w:rsidR="005C4A0B" w:rsidRDefault="005C4A0B" w:rsidP="0092155A">
      <w:pPr>
        <w:pStyle w:val="Remarque"/>
      </w:pPr>
      <w:r>
        <w:t>Cette règle n’est pas valable pour les raccourcis clavier qui sont fonctionnels uniquement lorsque le focus est positionné sur un élément précis (par exemple, la touche flèche bas qui ouvre une liste déroulante lorsque le focus est positionné sur celle-ci).</w:t>
      </w:r>
    </w:p>
    <w:p w14:paraId="4C35F2F2" w14:textId="77070B85" w:rsidR="00210F66" w:rsidRDefault="005C4A0B" w:rsidP="005C4A0B">
      <w:pPr>
        <w:pStyle w:val="Titre1Sans"/>
      </w:pPr>
      <w:bookmarkStart w:id="55" w:name="_Toc137486044"/>
      <w:r>
        <w:lastRenderedPageBreak/>
        <w:t>Bonnes pratiques</w:t>
      </w:r>
      <w:bookmarkEnd w:id="55"/>
    </w:p>
    <w:p w14:paraId="03FFB45E" w14:textId="77777777" w:rsidR="0092155A" w:rsidRDefault="0092155A" w:rsidP="0092155A">
      <w:r>
        <w:t>En complément des règles obligatoires détaillées dans les sections précédentes de cette notice, la prise en compte des recommandations complémentaires listées ci-dessous a un impact bénéfique pour les personnes en situation de handicap.</w:t>
      </w:r>
    </w:p>
    <w:p w14:paraId="03B71AD2" w14:textId="77777777" w:rsidR="0092155A" w:rsidRPr="00ED5F9D" w:rsidRDefault="0092155A" w:rsidP="0092155A">
      <w:pPr>
        <w:rPr>
          <w:b/>
          <w:bCs/>
        </w:rPr>
      </w:pPr>
      <w:r w:rsidRPr="00ED5F9D">
        <w:rPr>
          <w:b/>
          <w:bCs/>
        </w:rPr>
        <w:t>Par conséquent, nous vous recommandons fortement de les appliquer.</w:t>
      </w:r>
    </w:p>
    <w:p w14:paraId="228CA542" w14:textId="47A2A796" w:rsidR="0092155A" w:rsidRDefault="0092155A" w:rsidP="00A640C6">
      <w:pPr>
        <w:pStyle w:val="Paragraphedeliste"/>
      </w:pPr>
      <w:r>
        <w:t>Limiter la longueur d’une ligne à 80 caractères</w:t>
      </w:r>
    </w:p>
    <w:p w14:paraId="08ACACF2" w14:textId="20D4C3A9" w:rsidR="0092155A" w:rsidRDefault="0092155A" w:rsidP="00A640C6">
      <w:pPr>
        <w:pStyle w:val="Paragraphedeliste"/>
      </w:pPr>
      <w:r>
        <w:t>Prévoir pour chaque contenu audio une interprétation en langue des signes</w:t>
      </w:r>
    </w:p>
    <w:p w14:paraId="63737CD4" w14:textId="750EC3DF" w:rsidR="0092155A" w:rsidRDefault="0092155A" w:rsidP="00A640C6">
      <w:pPr>
        <w:pStyle w:val="Paragraphedeliste"/>
      </w:pPr>
      <w:r>
        <w:t>Prévoir une marge entre les paragraphes d’au moins 1,5 fois la valeur de l’interligne</w:t>
      </w:r>
    </w:p>
    <w:p w14:paraId="6088C4B4" w14:textId="276B2BDF" w:rsidR="0092155A" w:rsidRDefault="0092155A" w:rsidP="00A640C6">
      <w:pPr>
        <w:pStyle w:val="Paragraphedeliste"/>
      </w:pPr>
      <w:r>
        <w:t>Prévoir un interligne d’au moins 1,5 fois la taille du texte</w:t>
      </w:r>
    </w:p>
    <w:p w14:paraId="79EF189C" w14:textId="7D433308" w:rsidR="0092155A" w:rsidRDefault="0092155A" w:rsidP="00A640C6">
      <w:pPr>
        <w:pStyle w:val="Paragraphedeliste"/>
      </w:pPr>
      <w:r>
        <w:t>Prévoir un moyen pour désactiver la totalité des animations, y compris les effets de transition</w:t>
      </w:r>
    </w:p>
    <w:p w14:paraId="6490161A" w14:textId="77777777" w:rsidR="0092155A" w:rsidRDefault="0092155A" w:rsidP="00A640C6">
      <w:pPr>
        <w:pStyle w:val="Titre2Sans"/>
      </w:pPr>
      <w:bookmarkStart w:id="56" w:name="_Toc137486045"/>
      <w:r>
        <w:t>Associer un texte à chaque symbole ambigu</w:t>
      </w:r>
      <w:bookmarkEnd w:id="56"/>
    </w:p>
    <w:p w14:paraId="06ACBFFC" w14:textId="380AA22D" w:rsidR="0092155A" w:rsidRDefault="0092155A" w:rsidP="0092155A">
      <w:r>
        <w:t>Si des symboles dont la signification n’est pas immédiatement évidente sont utilisés, il est recommandé de</w:t>
      </w:r>
      <w:r w:rsidR="00A640C6">
        <w:t> </w:t>
      </w:r>
      <w:r>
        <w:t>:</w:t>
      </w:r>
    </w:p>
    <w:p w14:paraId="2C4DE68A" w14:textId="46B438D6" w:rsidR="0092155A" w:rsidRDefault="0092155A" w:rsidP="00A640C6">
      <w:pPr>
        <w:pStyle w:val="Paragraphedeliste"/>
      </w:pPr>
      <w:r>
        <w:t>Les accompagner d’un texte qui en précise le sens.</w:t>
      </w:r>
    </w:p>
    <w:p w14:paraId="4391F441" w14:textId="6A7EEF88" w:rsidR="0092155A" w:rsidRDefault="0092155A" w:rsidP="00A640C6">
      <w:pPr>
        <w:pStyle w:val="Paragraphedeliste"/>
      </w:pPr>
      <w:r>
        <w:t>Les positionner à proximité de ce texte.</w:t>
      </w:r>
    </w:p>
    <w:p w14:paraId="51543D53" w14:textId="380515E7" w:rsidR="0092155A" w:rsidRDefault="00A640C6" w:rsidP="00A640C6">
      <w:pPr>
        <w:jc w:val="center"/>
      </w:pPr>
      <w:r>
        <w:rPr>
          <w:noProof/>
        </w:rPr>
        <w:drawing>
          <wp:anchor distT="0" distB="0" distL="114300" distR="114300" simplePos="0" relativeHeight="251702272" behindDoc="0" locked="0" layoutInCell="1" allowOverlap="1" wp14:anchorId="11A93C1E" wp14:editId="6E629E37">
            <wp:simplePos x="0" y="0"/>
            <wp:positionH relativeFrom="column">
              <wp:posOffset>1414228</wp:posOffset>
            </wp:positionH>
            <wp:positionV relativeFrom="paragraph">
              <wp:posOffset>-51380</wp:posOffset>
            </wp:positionV>
            <wp:extent cx="57150" cy="190500"/>
            <wp:effectExtent l="0" t="0" r="0" b="0"/>
            <wp:wrapNone/>
            <wp:docPr id="1163" name="Image 1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1">
                      <a:extLst>
                        <a:ext uri="{C183D7F6-B498-43B3-948B-1728B52AA6E4}">
                          <adec:decorative xmlns:adec="http://schemas.microsoft.com/office/drawing/2017/decorative" val="1"/>
                        </a:ext>
                      </a:extLs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150" cy="1905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2D7AFBB" wp14:editId="610171F0">
            <wp:extent cx="3132000" cy="998103"/>
            <wp:effectExtent l="19050" t="19050" r="11430" b="12065"/>
            <wp:docPr id="1051" name="Image 1051"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7" descr=" Capture d'écran, légende ci-après. "/>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132000" cy="998103"/>
                    </a:xfrm>
                    <a:prstGeom prst="rect">
                      <a:avLst/>
                    </a:prstGeom>
                    <a:noFill/>
                    <a:ln w="3175" cmpd="sng">
                      <a:solidFill>
                        <a:srgbClr val="D9D9D9"/>
                      </a:solidFill>
                      <a:miter lim="800000"/>
                      <a:headEnd/>
                      <a:tailEnd/>
                    </a:ln>
                    <a:effectLst/>
                  </pic:spPr>
                </pic:pic>
              </a:graphicData>
            </a:graphic>
          </wp:inline>
        </w:drawing>
      </w:r>
    </w:p>
    <w:p w14:paraId="27C17F95" w14:textId="3626178F" w:rsidR="0092155A" w:rsidRDefault="00A640C6" w:rsidP="00A640C6">
      <w:pPr>
        <w:jc w:val="center"/>
      </w:pPr>
      <w:r>
        <w:rPr>
          <w:noProof/>
        </w:rPr>
        <w:drawing>
          <wp:anchor distT="0" distB="0" distL="114300" distR="114300" simplePos="0" relativeHeight="251704320" behindDoc="0" locked="0" layoutInCell="1" allowOverlap="1" wp14:anchorId="766C6405" wp14:editId="6899FD0C">
            <wp:simplePos x="0" y="0"/>
            <wp:positionH relativeFrom="column">
              <wp:posOffset>1318812</wp:posOffset>
            </wp:positionH>
            <wp:positionV relativeFrom="paragraph">
              <wp:posOffset>-89010</wp:posOffset>
            </wp:positionV>
            <wp:extent cx="257175" cy="190500"/>
            <wp:effectExtent l="0" t="0" r="9525" b="0"/>
            <wp:wrapNone/>
            <wp:docPr id="1162" name="Image 1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0">
                      <a:extLs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A5D741A" wp14:editId="22039C4C">
            <wp:extent cx="3132000" cy="1256015"/>
            <wp:effectExtent l="19050" t="19050" r="11430" b="20955"/>
            <wp:docPr id="1050" name="Image 1050"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6" descr=" Capture d'écran, légende ci-après. "/>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132000" cy="1256015"/>
                    </a:xfrm>
                    <a:prstGeom prst="rect">
                      <a:avLst/>
                    </a:prstGeom>
                    <a:noFill/>
                    <a:ln w="3175" cmpd="sng">
                      <a:solidFill>
                        <a:srgbClr val="D9D9D9"/>
                      </a:solidFill>
                      <a:miter lim="800000"/>
                      <a:headEnd/>
                      <a:tailEnd/>
                    </a:ln>
                    <a:effectLst/>
                  </pic:spPr>
                </pic:pic>
              </a:graphicData>
            </a:graphic>
          </wp:inline>
        </w:drawing>
      </w:r>
    </w:p>
    <w:p w14:paraId="7E54D9EE" w14:textId="42452469" w:rsidR="0092155A" w:rsidRDefault="0092155A" w:rsidP="00A640C6">
      <w:pPr>
        <w:pStyle w:val="Lgendes"/>
      </w:pPr>
      <w:r>
        <w:t xml:space="preserve">Dans cet exemple, les symboles potentiellement ambigus sont complétés </w:t>
      </w:r>
      <w:r w:rsidR="00A640C6">
        <w:br/>
      </w:r>
      <w:r>
        <w:t>d’un texte permettant de les rendre plus explicites.</w:t>
      </w:r>
    </w:p>
    <w:p w14:paraId="18398CA1" w14:textId="58307939" w:rsidR="0092155A" w:rsidRPr="00A640C6" w:rsidRDefault="00A640C6" w:rsidP="00A640C6">
      <w:pPr>
        <w:pStyle w:val="Remarque"/>
        <w:rPr>
          <w:b/>
          <w:bCs/>
        </w:rPr>
      </w:pPr>
      <w:r w:rsidRPr="00A640C6">
        <w:rPr>
          <w:b/>
          <w:bCs/>
          <w:noProof/>
        </w:rPr>
        <w:lastRenderedPageBreak/>
        <w:drawing>
          <wp:inline distT="0" distB="0" distL="0" distR="0" wp14:anchorId="76DCCF95" wp14:editId="10146C36">
            <wp:extent cx="168275" cy="182880"/>
            <wp:effectExtent l="0" t="0" r="3175" b="7620"/>
            <wp:docPr id="1049" name="Image 10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5">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Pr="00A640C6">
        <w:rPr>
          <w:b/>
          <w:bCs/>
        </w:rPr>
        <w:t> </w:t>
      </w:r>
      <w:r w:rsidR="0092155A" w:rsidRPr="00A640C6">
        <w:rPr>
          <w:b/>
          <w:bCs/>
        </w:rPr>
        <w:t>Remarque</w:t>
      </w:r>
    </w:p>
    <w:p w14:paraId="72D4B80E" w14:textId="77777777" w:rsidR="0092155A" w:rsidRDefault="0092155A" w:rsidP="00A640C6">
      <w:pPr>
        <w:pStyle w:val="Remarque"/>
      </w:pPr>
      <w:r>
        <w:t>S’il n’est pas envisageable d’associer un texte à certains symboles dont le sens peut porter à confusion (manque de place sur la maquette, par exemple), des solutions pourront être trouvées ultérieurement, en phase de développement (ajout d’infobulles personnalisées, par exemple).</w:t>
      </w:r>
    </w:p>
    <w:p w14:paraId="65A5DA6F" w14:textId="6274CAD0" w:rsidR="0092155A" w:rsidRDefault="00A640C6" w:rsidP="00A640C6">
      <w:pPr>
        <w:pStyle w:val="Remarque"/>
        <w:jc w:val="center"/>
      </w:pPr>
      <w:r w:rsidRPr="00E23C58">
        <w:rPr>
          <w:noProof/>
        </w:rPr>
        <w:drawing>
          <wp:inline distT="0" distB="0" distL="0" distR="0" wp14:anchorId="35957650" wp14:editId="41E8B25B">
            <wp:extent cx="1473411" cy="2095500"/>
            <wp:effectExtent l="19050" t="19050" r="12700" b="19050"/>
            <wp:docPr id="1048" name="Image 1048"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4" descr=" Capture d'écran, légende ci-après. "/>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81680" cy="2107261"/>
                    </a:xfrm>
                    <a:prstGeom prst="rect">
                      <a:avLst/>
                    </a:prstGeom>
                    <a:noFill/>
                    <a:ln w="3175" cmpd="sng">
                      <a:solidFill>
                        <a:srgbClr val="D9D9D9"/>
                      </a:solidFill>
                      <a:miter lim="800000"/>
                      <a:headEnd/>
                      <a:tailEnd/>
                    </a:ln>
                    <a:effectLst/>
                  </pic:spPr>
                </pic:pic>
              </a:graphicData>
            </a:graphic>
          </wp:inline>
        </w:drawing>
      </w:r>
    </w:p>
    <w:p w14:paraId="26B9BD27" w14:textId="77777777" w:rsidR="0092155A" w:rsidRDefault="0092155A" w:rsidP="00A640C6">
      <w:pPr>
        <w:pStyle w:val="RemarqueLgendes"/>
      </w:pPr>
      <w:r>
        <w:t>Dans cet exemple, les symboles potentiellement ambigus sont complétés d’un texte s’affichant dans des infobulles.</w:t>
      </w:r>
    </w:p>
    <w:p w14:paraId="3E9A3911" w14:textId="40C0E847" w:rsidR="0092155A" w:rsidRDefault="0092155A" w:rsidP="00A640C6">
      <w:pPr>
        <w:pStyle w:val="Remarque"/>
      </w:pPr>
      <w:r>
        <w:t>Il s’agira toutefois de compromis</w:t>
      </w:r>
      <w:r w:rsidR="00A640C6">
        <w:t> </w:t>
      </w:r>
      <w:r>
        <w:t>: ces solutions seront toujours moins efficaces que l’optimisation directe du symbole.</w:t>
      </w:r>
    </w:p>
    <w:p w14:paraId="3D8C07FC" w14:textId="77777777" w:rsidR="0092155A" w:rsidRDefault="0092155A" w:rsidP="00A640C6">
      <w:pPr>
        <w:pStyle w:val="Titre2Sans"/>
      </w:pPr>
      <w:bookmarkStart w:id="57" w:name="_Toc137486046"/>
      <w:r>
        <w:t>Conserver les accents sur les lettres capitales</w:t>
      </w:r>
      <w:bookmarkEnd w:id="57"/>
    </w:p>
    <w:p w14:paraId="401B1AF9" w14:textId="77777777" w:rsidR="0092155A" w:rsidRDefault="0092155A" w:rsidP="0092155A">
      <w:r>
        <w:t>Les accents doivent être conservés, même sur les lettres capitales.</w:t>
      </w:r>
    </w:p>
    <w:p w14:paraId="6AE6A6C9" w14:textId="0E930501" w:rsidR="0092155A" w:rsidRDefault="0092155A" w:rsidP="0092155A">
      <w:r>
        <w:t>Écrire par exemple</w:t>
      </w:r>
      <w:r w:rsidR="00A640C6">
        <w:t> :</w:t>
      </w:r>
    </w:p>
    <w:p w14:paraId="2D994F2D" w14:textId="4B268764" w:rsidR="0092155A" w:rsidRDefault="0092155A" w:rsidP="00A640C6">
      <w:pPr>
        <w:pStyle w:val="Paragraphedeliste"/>
      </w:pPr>
      <w:r>
        <w:t>«</w:t>
      </w:r>
      <w:r w:rsidR="00A640C6">
        <w:t> </w:t>
      </w:r>
      <w:r>
        <w:t>Épargne</w:t>
      </w:r>
      <w:r w:rsidR="00A640C6">
        <w:t> </w:t>
      </w:r>
      <w:r>
        <w:t>» et non «</w:t>
      </w:r>
      <w:r w:rsidR="00A640C6">
        <w:t> </w:t>
      </w:r>
      <w:proofErr w:type="spellStart"/>
      <w:r>
        <w:t>Epargne</w:t>
      </w:r>
      <w:proofErr w:type="spellEnd"/>
      <w:r w:rsidR="00A640C6">
        <w:t> </w:t>
      </w:r>
      <w:r>
        <w:t>».</w:t>
      </w:r>
    </w:p>
    <w:p w14:paraId="6D7F4963" w14:textId="40F90AA4" w:rsidR="0092155A" w:rsidRDefault="0092155A" w:rsidP="00A640C6">
      <w:pPr>
        <w:pStyle w:val="Paragraphedeliste"/>
      </w:pPr>
      <w:r>
        <w:t>«</w:t>
      </w:r>
      <w:r w:rsidR="00A640C6">
        <w:t> </w:t>
      </w:r>
      <w:r>
        <w:t>THÉÂTRE</w:t>
      </w:r>
      <w:r w:rsidR="00A640C6">
        <w:t> </w:t>
      </w:r>
      <w:r>
        <w:t>» et non «</w:t>
      </w:r>
      <w:r w:rsidR="00A640C6">
        <w:t> </w:t>
      </w:r>
      <w:proofErr w:type="spellStart"/>
      <w:r>
        <w:t>THEATRE</w:t>
      </w:r>
      <w:proofErr w:type="spellEnd"/>
      <w:r w:rsidR="00A640C6">
        <w:t> </w:t>
      </w:r>
      <w:r>
        <w:t>».</w:t>
      </w:r>
    </w:p>
    <w:p w14:paraId="472F4537" w14:textId="1F1FDFD8" w:rsidR="0092155A" w:rsidRDefault="0092155A" w:rsidP="00A640C6">
      <w:pPr>
        <w:pStyle w:val="Paragraphedeliste"/>
      </w:pPr>
      <w:r>
        <w:t>Etc.</w:t>
      </w:r>
    </w:p>
    <w:p w14:paraId="7B7F1855" w14:textId="393FBA4B" w:rsidR="0092155A" w:rsidRPr="00A640C6" w:rsidRDefault="00A640C6" w:rsidP="00A640C6">
      <w:pPr>
        <w:pStyle w:val="Remarque"/>
        <w:rPr>
          <w:b/>
          <w:bCs/>
        </w:rPr>
      </w:pPr>
      <w:r w:rsidRPr="00A640C6">
        <w:rPr>
          <w:b/>
          <w:bCs/>
          <w:noProof/>
        </w:rPr>
        <w:drawing>
          <wp:inline distT="0" distB="0" distL="0" distR="0" wp14:anchorId="5874BEE1" wp14:editId="11CB9F99">
            <wp:extent cx="168275" cy="182880"/>
            <wp:effectExtent l="0" t="0" r="3175" b="7620"/>
            <wp:docPr id="1047" name="Image 10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3">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Pr="00A640C6">
        <w:rPr>
          <w:b/>
          <w:bCs/>
        </w:rPr>
        <w:t> </w:t>
      </w:r>
      <w:r w:rsidR="0092155A" w:rsidRPr="00A640C6">
        <w:rPr>
          <w:b/>
          <w:bCs/>
        </w:rPr>
        <w:t>Remarque</w:t>
      </w:r>
    </w:p>
    <w:p w14:paraId="55D56E69" w14:textId="77777777" w:rsidR="0092155A" w:rsidRDefault="0092155A" w:rsidP="00A640C6">
      <w:pPr>
        <w:pStyle w:val="Remarque"/>
      </w:pPr>
      <w:r>
        <w:t>Il est fortement déconseillé d’écrire de longues portions de textes en lettres capitales car ces dernières rendent la lecture plus difficile.</w:t>
      </w:r>
    </w:p>
    <w:p w14:paraId="77F9A3F5" w14:textId="77777777" w:rsidR="0092155A" w:rsidRDefault="0092155A" w:rsidP="00A640C6">
      <w:pPr>
        <w:pStyle w:val="Titre2Sans"/>
      </w:pPr>
      <w:bookmarkStart w:id="58" w:name="_Toc137486047"/>
      <w:r>
        <w:lastRenderedPageBreak/>
        <w:t>Différencier visuellement la position courante dans les systèmes de navigation</w:t>
      </w:r>
      <w:bookmarkEnd w:id="58"/>
    </w:p>
    <w:p w14:paraId="3F13EAD6" w14:textId="77777777" w:rsidR="0092155A" w:rsidRDefault="0092155A" w:rsidP="0092155A">
      <w:r>
        <w:t>Dans chaque système de navigation, il est recommandé de différencier l’aspect de l’élément courant.</w:t>
      </w:r>
    </w:p>
    <w:p w14:paraId="7A24DEE4" w14:textId="1D0D0888" w:rsidR="0092155A" w:rsidRDefault="00A640C6" w:rsidP="00A640C6">
      <w:pPr>
        <w:jc w:val="center"/>
      </w:pPr>
      <w:r>
        <w:rPr>
          <w:noProof/>
        </w:rPr>
        <w:drawing>
          <wp:inline distT="0" distB="0" distL="0" distR="0" wp14:anchorId="180D0175" wp14:editId="45FD93E2">
            <wp:extent cx="4484370" cy="541020"/>
            <wp:effectExtent l="19050" t="19050" r="11430" b="11430"/>
            <wp:docPr id="1046" name="Image 1046"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2" descr=" Capture d'écran, légende ci-après.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84370" cy="541020"/>
                    </a:xfrm>
                    <a:prstGeom prst="rect">
                      <a:avLst/>
                    </a:prstGeom>
                    <a:noFill/>
                    <a:ln w="3175" cmpd="sng">
                      <a:solidFill>
                        <a:srgbClr val="D9D9D9"/>
                      </a:solidFill>
                      <a:miter lim="800000"/>
                      <a:headEnd/>
                      <a:tailEnd/>
                    </a:ln>
                    <a:effectLst/>
                  </pic:spPr>
                </pic:pic>
              </a:graphicData>
            </a:graphic>
          </wp:inline>
        </w:drawing>
      </w:r>
    </w:p>
    <w:p w14:paraId="7387D825" w14:textId="5173E084" w:rsidR="0092155A" w:rsidRDefault="0092155A" w:rsidP="00A640C6">
      <w:pPr>
        <w:pStyle w:val="Lgendes"/>
      </w:pPr>
      <w:r>
        <w:t xml:space="preserve">Dans ce premier exemple d’un menu, des couleurs de texte et de fond différentes ainsi qu’une flèche tournée vers le bas </w:t>
      </w:r>
      <w:proofErr w:type="gramStart"/>
      <w:r>
        <w:t>marquent</w:t>
      </w:r>
      <w:proofErr w:type="gramEnd"/>
      <w:r>
        <w:t xml:space="preserve"> la rubrique courante («</w:t>
      </w:r>
      <w:r w:rsidR="00A640C6">
        <w:t> </w:t>
      </w:r>
      <w:r>
        <w:t>Investisseurs</w:t>
      </w:r>
      <w:r w:rsidR="00A640C6">
        <w:t> </w:t>
      </w:r>
      <w:r>
        <w:t>»).</w:t>
      </w:r>
    </w:p>
    <w:p w14:paraId="3D7C0571" w14:textId="064576B7" w:rsidR="0092155A" w:rsidRDefault="00A640C6" w:rsidP="00A640C6">
      <w:pPr>
        <w:jc w:val="center"/>
      </w:pPr>
      <w:r>
        <w:rPr>
          <w:noProof/>
        </w:rPr>
        <w:drawing>
          <wp:inline distT="0" distB="0" distL="0" distR="0" wp14:anchorId="31E80347" wp14:editId="2CD2887F">
            <wp:extent cx="1885950" cy="1791762"/>
            <wp:effectExtent l="19050" t="19050" r="19050" b="18415"/>
            <wp:docPr id="1045" name="Image 1045"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1" descr=" Capture d'écran, légende ci-après. "/>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895985" cy="1801296"/>
                    </a:xfrm>
                    <a:prstGeom prst="rect">
                      <a:avLst/>
                    </a:prstGeom>
                    <a:noFill/>
                    <a:ln w="3175" cmpd="sng">
                      <a:solidFill>
                        <a:srgbClr val="D9D9D9"/>
                      </a:solidFill>
                      <a:miter lim="800000"/>
                      <a:headEnd/>
                      <a:tailEnd/>
                    </a:ln>
                    <a:effectLst/>
                  </pic:spPr>
                </pic:pic>
              </a:graphicData>
            </a:graphic>
          </wp:inline>
        </w:drawing>
      </w:r>
    </w:p>
    <w:p w14:paraId="59E99F95" w14:textId="55A45B4F" w:rsidR="0092155A" w:rsidRDefault="0092155A" w:rsidP="00A640C6">
      <w:pPr>
        <w:pStyle w:val="Lgendes"/>
      </w:pPr>
      <w:r>
        <w:t>Dans ce second exemple d’un menu, une couleur de fond différente ainsi qu’une mise en gras et une encoche marquent la page courante («</w:t>
      </w:r>
      <w:r w:rsidR="00A640C6">
        <w:t> </w:t>
      </w:r>
      <w:r>
        <w:t>Organigramme</w:t>
      </w:r>
      <w:r w:rsidR="00A640C6">
        <w:t> </w:t>
      </w:r>
      <w:r>
        <w:t>»).</w:t>
      </w:r>
    </w:p>
    <w:p w14:paraId="729C07AB" w14:textId="7E039D28" w:rsidR="0092155A" w:rsidRDefault="00A640C6" w:rsidP="00A640C6">
      <w:pPr>
        <w:jc w:val="center"/>
      </w:pPr>
      <w:r>
        <w:rPr>
          <w:noProof/>
        </w:rPr>
        <w:drawing>
          <wp:inline distT="0" distB="0" distL="0" distR="0" wp14:anchorId="6BB0F320" wp14:editId="7E6C0C88">
            <wp:extent cx="3240405" cy="577850"/>
            <wp:effectExtent l="0" t="0" r="0" b="0"/>
            <wp:docPr id="1044" name="Image 1044"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0" descr=" Capture d'écran, légende ci-après. "/>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240405" cy="577850"/>
                    </a:xfrm>
                    <a:prstGeom prst="rect">
                      <a:avLst/>
                    </a:prstGeom>
                    <a:noFill/>
                    <a:ln>
                      <a:noFill/>
                    </a:ln>
                  </pic:spPr>
                </pic:pic>
              </a:graphicData>
            </a:graphic>
          </wp:inline>
        </w:drawing>
      </w:r>
    </w:p>
    <w:p w14:paraId="66DF2494" w14:textId="101EEE7F" w:rsidR="0092155A" w:rsidRDefault="0092155A" w:rsidP="00A640C6">
      <w:pPr>
        <w:pStyle w:val="Lgendes"/>
      </w:pPr>
      <w:r>
        <w:t xml:space="preserve">Dans cet exemple d’une pagination, des couleurs de texte et de fond différentes ainsi qu’une mise en gras </w:t>
      </w:r>
      <w:proofErr w:type="gramStart"/>
      <w:r>
        <w:t>marquent</w:t>
      </w:r>
      <w:proofErr w:type="gramEnd"/>
      <w:r>
        <w:t xml:space="preserve"> la page courante («</w:t>
      </w:r>
      <w:r w:rsidR="00A640C6">
        <w:t> </w:t>
      </w:r>
      <w:r>
        <w:t>3</w:t>
      </w:r>
      <w:r w:rsidR="00A640C6">
        <w:t> </w:t>
      </w:r>
      <w:r>
        <w:t>»).</w:t>
      </w:r>
    </w:p>
    <w:p w14:paraId="198B2C8B" w14:textId="5E0842B3" w:rsidR="0092155A" w:rsidRDefault="00A640C6" w:rsidP="00A640C6">
      <w:pPr>
        <w:jc w:val="center"/>
      </w:pPr>
      <w:r>
        <w:rPr>
          <w:noProof/>
        </w:rPr>
        <w:drawing>
          <wp:inline distT="0" distB="0" distL="0" distR="0" wp14:anchorId="7DF3C25D" wp14:editId="0B7454DC">
            <wp:extent cx="3467100" cy="716915"/>
            <wp:effectExtent l="0" t="0" r="0" b="6985"/>
            <wp:docPr id="1043" name="Image 1043"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9" descr=" Capture d'écran, légende ci-après. "/>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467100" cy="716915"/>
                    </a:xfrm>
                    <a:prstGeom prst="rect">
                      <a:avLst/>
                    </a:prstGeom>
                    <a:noFill/>
                    <a:ln>
                      <a:noFill/>
                    </a:ln>
                  </pic:spPr>
                </pic:pic>
              </a:graphicData>
            </a:graphic>
          </wp:inline>
        </w:drawing>
      </w:r>
    </w:p>
    <w:p w14:paraId="0B387DC2" w14:textId="3DF0EFE3" w:rsidR="0092155A" w:rsidRDefault="0092155A" w:rsidP="00A640C6">
      <w:pPr>
        <w:pStyle w:val="Lgendes"/>
      </w:pPr>
      <w:r>
        <w:t xml:space="preserve">Dans cet exemple d’un système d’onglets, des couleurs de texte et de fond différentes ainsi qu’une mise en gras </w:t>
      </w:r>
      <w:proofErr w:type="gramStart"/>
      <w:r>
        <w:t>marquent</w:t>
      </w:r>
      <w:proofErr w:type="gramEnd"/>
      <w:r>
        <w:t xml:space="preserve"> l’onglet courant («</w:t>
      </w:r>
      <w:r w:rsidR="00A640C6">
        <w:t> </w:t>
      </w:r>
      <w:r>
        <w:t>Lieu</w:t>
      </w:r>
      <w:r w:rsidR="00A640C6">
        <w:t> </w:t>
      </w:r>
      <w:r>
        <w:t>»).</w:t>
      </w:r>
    </w:p>
    <w:p w14:paraId="113D23DE" w14:textId="2B984D3D" w:rsidR="0092155A" w:rsidRDefault="00A640C6" w:rsidP="00A640C6">
      <w:pPr>
        <w:jc w:val="center"/>
      </w:pPr>
      <w:r>
        <w:rPr>
          <w:noProof/>
        </w:rPr>
        <w:drawing>
          <wp:inline distT="0" distB="0" distL="0" distR="0" wp14:anchorId="0CD7F4D4" wp14:editId="53D8306C">
            <wp:extent cx="2143125" cy="467995"/>
            <wp:effectExtent l="0" t="0" r="9525" b="8255"/>
            <wp:docPr id="1042" name="Image 1042"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8" descr=" Capture d'écran, légende ci-après.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43125" cy="467995"/>
                    </a:xfrm>
                    <a:prstGeom prst="rect">
                      <a:avLst/>
                    </a:prstGeom>
                    <a:noFill/>
                    <a:ln>
                      <a:noFill/>
                    </a:ln>
                  </pic:spPr>
                </pic:pic>
              </a:graphicData>
            </a:graphic>
          </wp:inline>
        </w:drawing>
      </w:r>
    </w:p>
    <w:p w14:paraId="7195AB73" w14:textId="77777777" w:rsidR="0092155A" w:rsidRDefault="0092155A" w:rsidP="00A640C6">
      <w:pPr>
        <w:pStyle w:val="Lgendes"/>
      </w:pPr>
      <w:r>
        <w:t>Dans cet exemple d’un système de navigation dans un carrousel d’actualités, une pastille de couleur et de taille différentes marque le panneau courant.</w:t>
      </w:r>
    </w:p>
    <w:p w14:paraId="15DF56A3" w14:textId="0BA589CB" w:rsidR="0092155A" w:rsidRPr="00A640C6" w:rsidRDefault="00A640C6" w:rsidP="00A640C6">
      <w:pPr>
        <w:pStyle w:val="Attention"/>
        <w:rPr>
          <w:b/>
          <w:bCs/>
        </w:rPr>
      </w:pPr>
      <w:r w:rsidRPr="00A640C6">
        <w:rPr>
          <w:b/>
          <w:bCs/>
          <w:noProof/>
        </w:rPr>
        <w:lastRenderedPageBreak/>
        <w:drawing>
          <wp:inline distT="0" distB="0" distL="0" distR="0" wp14:anchorId="0FF361AB" wp14:editId="06F6928C">
            <wp:extent cx="190500" cy="182880"/>
            <wp:effectExtent l="0" t="0" r="0" b="7620"/>
            <wp:docPr id="1041" name="Image 10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7">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 cy="182880"/>
                    </a:xfrm>
                    <a:prstGeom prst="rect">
                      <a:avLst/>
                    </a:prstGeom>
                    <a:noFill/>
                    <a:ln>
                      <a:noFill/>
                    </a:ln>
                  </pic:spPr>
                </pic:pic>
              </a:graphicData>
            </a:graphic>
          </wp:inline>
        </w:drawing>
      </w:r>
      <w:r w:rsidRPr="00A640C6">
        <w:rPr>
          <w:b/>
          <w:bCs/>
        </w:rPr>
        <w:t> </w:t>
      </w:r>
      <w:r w:rsidR="0092155A" w:rsidRPr="00A640C6">
        <w:rPr>
          <w:b/>
          <w:bCs/>
        </w:rPr>
        <w:t>Attention</w:t>
      </w:r>
    </w:p>
    <w:p w14:paraId="340B686F" w14:textId="77777777" w:rsidR="0092155A" w:rsidRDefault="0092155A" w:rsidP="00A640C6">
      <w:pPr>
        <w:pStyle w:val="Attention"/>
      </w:pPr>
      <w:r>
        <w:t xml:space="preserve">Veiller à ce que cette différenciation visuelle de l’élément courant dans les systèmes de navigation </w:t>
      </w:r>
      <w:r w:rsidRPr="00A640C6">
        <w:rPr>
          <w:b/>
          <w:bCs/>
        </w:rPr>
        <w:t>ne repose pas uniquement sur la couleur</w:t>
      </w:r>
      <w:r>
        <w:t>.</w:t>
      </w:r>
    </w:p>
    <w:p w14:paraId="34B22D29" w14:textId="7DC3DBB8" w:rsidR="0092155A" w:rsidRDefault="0092155A" w:rsidP="00A640C6">
      <w:pPr>
        <w:pStyle w:val="Attention"/>
      </w:pPr>
      <w:r>
        <w:t>Pour cela, utiliser par exemple en complément</w:t>
      </w:r>
      <w:r w:rsidR="00A640C6">
        <w:t> :</w:t>
      </w:r>
    </w:p>
    <w:p w14:paraId="327B58A2" w14:textId="3B6DEE33" w:rsidR="0092155A" w:rsidRDefault="0092155A" w:rsidP="00A640C6">
      <w:pPr>
        <w:pStyle w:val="AttentionListe"/>
      </w:pPr>
      <w:r>
        <w:t>Une mise en gras.</w:t>
      </w:r>
    </w:p>
    <w:p w14:paraId="4104176B" w14:textId="5CD41386" w:rsidR="0092155A" w:rsidRDefault="0092155A" w:rsidP="00A640C6">
      <w:pPr>
        <w:pStyle w:val="AttentionListe"/>
      </w:pPr>
      <w:r>
        <w:t>Une icône.</w:t>
      </w:r>
    </w:p>
    <w:p w14:paraId="5503322C" w14:textId="7AC4432F" w:rsidR="0092155A" w:rsidRDefault="0092155A" w:rsidP="00A640C6">
      <w:pPr>
        <w:pStyle w:val="AttentionListe"/>
      </w:pPr>
      <w:r>
        <w:t>Une taille de texte différente.</w:t>
      </w:r>
    </w:p>
    <w:p w14:paraId="76A894B4" w14:textId="39003E35" w:rsidR="0092155A" w:rsidRPr="00A640C6" w:rsidRDefault="00A640C6" w:rsidP="00A640C6">
      <w:pPr>
        <w:pStyle w:val="Remarque"/>
        <w:rPr>
          <w:b/>
          <w:bCs/>
        </w:rPr>
      </w:pPr>
      <w:r w:rsidRPr="00A640C6">
        <w:rPr>
          <w:b/>
          <w:bCs/>
          <w:noProof/>
        </w:rPr>
        <w:drawing>
          <wp:inline distT="0" distB="0" distL="0" distR="0" wp14:anchorId="0827071F" wp14:editId="5C48F39F">
            <wp:extent cx="168275" cy="182880"/>
            <wp:effectExtent l="0" t="0" r="3175" b="7620"/>
            <wp:docPr id="1040" name="Image 10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Pr="00A640C6">
        <w:rPr>
          <w:b/>
          <w:bCs/>
        </w:rPr>
        <w:t> </w:t>
      </w:r>
      <w:r w:rsidR="0092155A" w:rsidRPr="00A640C6">
        <w:rPr>
          <w:b/>
          <w:bCs/>
        </w:rPr>
        <w:t>Remarque</w:t>
      </w:r>
    </w:p>
    <w:p w14:paraId="3C5DAB9C" w14:textId="77777777" w:rsidR="0092155A" w:rsidRPr="00A640C6" w:rsidRDefault="0092155A" w:rsidP="00A640C6">
      <w:pPr>
        <w:pStyle w:val="Remarque"/>
        <w:rPr>
          <w:spacing w:val="-6"/>
        </w:rPr>
      </w:pPr>
      <w:r w:rsidRPr="00A640C6">
        <w:rPr>
          <w:spacing w:val="-6"/>
        </w:rPr>
        <w:t>Il est fortement recommandé de prévoir également un aspect différent au survol des éléments.</w:t>
      </w:r>
    </w:p>
    <w:p w14:paraId="708D6100" w14:textId="77777777" w:rsidR="0092155A" w:rsidRDefault="0092155A" w:rsidP="00392A79">
      <w:pPr>
        <w:pStyle w:val="Titre2Sans"/>
      </w:pPr>
      <w:bookmarkStart w:id="59" w:name="_Toc137486048"/>
      <w:r>
        <w:t>Indiquer la langue de chaque document en téléchargement rédigé dans une langue étrangère</w:t>
      </w:r>
      <w:bookmarkEnd w:id="59"/>
    </w:p>
    <w:p w14:paraId="7ACF3B53" w14:textId="77777777" w:rsidR="0092155A" w:rsidRDefault="0092155A" w:rsidP="0092155A">
      <w:r>
        <w:t>Pour chaque lien vers un document à télécharger dont la langue diffère de la langue principale de la page, il est recommandé de préciser la langue du document dans l’intitulé du lien.</w:t>
      </w:r>
    </w:p>
    <w:p w14:paraId="7B23E8F1" w14:textId="4124FE6E" w:rsidR="0092155A" w:rsidRDefault="0073561C" w:rsidP="0073561C">
      <w:pPr>
        <w:jc w:val="center"/>
      </w:pPr>
      <w:r>
        <w:rPr>
          <w:noProof/>
        </w:rPr>
        <w:drawing>
          <wp:inline distT="0" distB="0" distL="0" distR="0" wp14:anchorId="4341A7CA" wp14:editId="48CEC474">
            <wp:extent cx="3971925" cy="1134110"/>
            <wp:effectExtent l="19050" t="19050" r="28575" b="27940"/>
            <wp:docPr id="1039" name="Image 1039"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5" descr=" Capture d'écran, légende ci-après. "/>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971925" cy="1134110"/>
                    </a:xfrm>
                    <a:prstGeom prst="rect">
                      <a:avLst/>
                    </a:prstGeom>
                    <a:noFill/>
                    <a:ln w="3175" cmpd="sng">
                      <a:solidFill>
                        <a:srgbClr val="D9D9D9"/>
                      </a:solidFill>
                      <a:miter lim="800000"/>
                      <a:headEnd/>
                      <a:tailEnd/>
                    </a:ln>
                    <a:effectLst/>
                  </pic:spPr>
                </pic:pic>
              </a:graphicData>
            </a:graphic>
          </wp:inline>
        </w:drawing>
      </w:r>
    </w:p>
    <w:p w14:paraId="2BAC6741" w14:textId="77777777" w:rsidR="0092155A" w:rsidRDefault="0092155A" w:rsidP="0073561C">
      <w:pPr>
        <w:pStyle w:val="Lgendes"/>
      </w:pPr>
      <w:r>
        <w:t>Exemple d’indication de la langue d’un document PDF.</w:t>
      </w:r>
    </w:p>
    <w:p w14:paraId="1001EC47" w14:textId="669AA831" w:rsidR="0092155A" w:rsidRPr="0073561C" w:rsidRDefault="0073561C" w:rsidP="0073561C">
      <w:pPr>
        <w:pStyle w:val="Remarque"/>
        <w:rPr>
          <w:b/>
          <w:bCs/>
        </w:rPr>
      </w:pPr>
      <w:r w:rsidRPr="0073561C">
        <w:rPr>
          <w:b/>
          <w:bCs/>
          <w:noProof/>
        </w:rPr>
        <w:drawing>
          <wp:inline distT="0" distB="0" distL="0" distR="0" wp14:anchorId="5FF8F062" wp14:editId="6C2AD097">
            <wp:extent cx="168275" cy="182880"/>
            <wp:effectExtent l="0" t="0" r="3175" b="7620"/>
            <wp:docPr id="1038" name="Image 10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4">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Pr="0073561C">
        <w:rPr>
          <w:b/>
          <w:bCs/>
        </w:rPr>
        <w:t> </w:t>
      </w:r>
      <w:r w:rsidR="0092155A" w:rsidRPr="0073561C">
        <w:rPr>
          <w:b/>
          <w:bCs/>
        </w:rPr>
        <w:t>Remarque</w:t>
      </w:r>
    </w:p>
    <w:p w14:paraId="34D21418" w14:textId="77777777" w:rsidR="0092155A" w:rsidRDefault="0092155A" w:rsidP="0073561C">
      <w:pPr>
        <w:pStyle w:val="Remarque"/>
      </w:pPr>
      <w:r>
        <w:t>S’il n’est pas envisageable d’ajouter cette information dans l’intitulé des liens (manque de place sur la maquette, par exemple), des solutions pourront être trouvées ultérieurement, en phase de développement.</w:t>
      </w:r>
    </w:p>
    <w:p w14:paraId="7A59AE50" w14:textId="1D0C9523" w:rsidR="0092155A" w:rsidRDefault="0092155A" w:rsidP="0073561C">
      <w:pPr>
        <w:pStyle w:val="Remarque"/>
      </w:pPr>
      <w:r>
        <w:t>Il s’agira toutefois de compromis</w:t>
      </w:r>
      <w:r w:rsidR="0073561C">
        <w:t> </w:t>
      </w:r>
      <w:r>
        <w:t>: ces solutions seront toujours moins efficaces que l’optimisation directe de l’intitulé.</w:t>
      </w:r>
    </w:p>
    <w:p w14:paraId="5D812BD8" w14:textId="415E6B11" w:rsidR="0092155A" w:rsidRPr="0073561C" w:rsidRDefault="0073561C" w:rsidP="0073561C">
      <w:pPr>
        <w:pStyle w:val="Astuce"/>
        <w:rPr>
          <w:b/>
          <w:bCs/>
        </w:rPr>
      </w:pPr>
      <w:r w:rsidRPr="0073561C">
        <w:rPr>
          <w:b/>
          <w:bCs/>
          <w:noProof/>
        </w:rPr>
        <w:lastRenderedPageBreak/>
        <w:drawing>
          <wp:inline distT="0" distB="0" distL="0" distR="0" wp14:anchorId="704F61D7" wp14:editId="30697469">
            <wp:extent cx="146050" cy="190500"/>
            <wp:effectExtent l="0" t="0" r="6350" b="0"/>
            <wp:docPr id="1037" name="Image 10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3">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6050" cy="190500"/>
                    </a:xfrm>
                    <a:prstGeom prst="rect">
                      <a:avLst/>
                    </a:prstGeom>
                    <a:noFill/>
                    <a:ln>
                      <a:noFill/>
                    </a:ln>
                  </pic:spPr>
                </pic:pic>
              </a:graphicData>
            </a:graphic>
          </wp:inline>
        </w:drawing>
      </w:r>
      <w:r w:rsidRPr="0073561C">
        <w:rPr>
          <w:b/>
          <w:bCs/>
        </w:rPr>
        <w:t> </w:t>
      </w:r>
      <w:r w:rsidR="0092155A" w:rsidRPr="0073561C">
        <w:rPr>
          <w:b/>
          <w:bCs/>
        </w:rPr>
        <w:t>Astuce</w:t>
      </w:r>
    </w:p>
    <w:p w14:paraId="3F7BF62E" w14:textId="77777777" w:rsidR="0092155A" w:rsidRDefault="0092155A" w:rsidP="0073561C">
      <w:pPr>
        <w:pStyle w:val="Astuce"/>
      </w:pPr>
      <w:r>
        <w:t>Une autre solution consiste à écrire le titre du document à télécharger directement dans la langue de son contenu.</w:t>
      </w:r>
    </w:p>
    <w:p w14:paraId="11A00E18" w14:textId="7A6593A9" w:rsidR="0092155A" w:rsidRDefault="0073561C" w:rsidP="0073561C">
      <w:pPr>
        <w:pStyle w:val="Astuce"/>
        <w:jc w:val="center"/>
      </w:pPr>
      <w:r>
        <w:rPr>
          <w:noProof/>
        </w:rPr>
        <w:drawing>
          <wp:inline distT="0" distB="0" distL="0" distR="0" wp14:anchorId="25DEB7C0" wp14:editId="6C3C163E">
            <wp:extent cx="3971925" cy="1134110"/>
            <wp:effectExtent l="19050" t="19050" r="28575" b="27940"/>
            <wp:docPr id="1036" name="Image 10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2">
                      <a:extLst>
                        <a:ext uri="{C183D7F6-B498-43B3-948B-1728B52AA6E4}">
                          <adec:decorative xmlns:adec="http://schemas.microsoft.com/office/drawing/2017/decorative" val="1"/>
                        </a:ext>
                      </a:extLst>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971925" cy="1134110"/>
                    </a:xfrm>
                    <a:prstGeom prst="rect">
                      <a:avLst/>
                    </a:prstGeom>
                    <a:noFill/>
                    <a:ln w="3175" cmpd="sng">
                      <a:solidFill>
                        <a:srgbClr val="D9D9D9"/>
                      </a:solidFill>
                      <a:miter lim="800000"/>
                      <a:headEnd/>
                      <a:tailEnd/>
                    </a:ln>
                    <a:effectLst/>
                  </pic:spPr>
                </pic:pic>
              </a:graphicData>
            </a:graphic>
          </wp:inline>
        </w:drawing>
      </w:r>
    </w:p>
    <w:p w14:paraId="444957DB" w14:textId="77777777" w:rsidR="0092155A" w:rsidRDefault="0092155A" w:rsidP="0073561C">
      <w:pPr>
        <w:pStyle w:val="Titre2Sans"/>
      </w:pPr>
      <w:bookmarkStart w:id="60" w:name="_Toc137486049"/>
      <w:r>
        <w:t>Indiquer le format et le poids de chaque fichier à télécharger</w:t>
      </w:r>
      <w:bookmarkEnd w:id="60"/>
    </w:p>
    <w:p w14:paraId="4CBC3BAF" w14:textId="7A59F1EA" w:rsidR="0092155A" w:rsidRDefault="0092155A" w:rsidP="0092155A">
      <w:r>
        <w:t>Pour chaque lien qui pointe directement sur un fichier à télécharger, il est recommandé d’y intégrer les informations suivantes dans l’intitulé</w:t>
      </w:r>
      <w:r w:rsidR="002D318C">
        <w:t> </w:t>
      </w:r>
    </w:p>
    <w:p w14:paraId="6C4A7B38" w14:textId="2F2AB2C0" w:rsidR="0092155A" w:rsidRDefault="0092155A" w:rsidP="002D318C">
      <w:pPr>
        <w:pStyle w:val="Paragraphedeliste"/>
      </w:pPr>
      <w:r>
        <w:t>Le titre du fichier.</w:t>
      </w:r>
    </w:p>
    <w:p w14:paraId="0065FA99" w14:textId="01F1815C" w:rsidR="0092155A" w:rsidRDefault="0092155A" w:rsidP="002D318C">
      <w:pPr>
        <w:pStyle w:val="Paragraphedeliste"/>
      </w:pPr>
      <w:r>
        <w:t>Le format du fichier.</w:t>
      </w:r>
    </w:p>
    <w:p w14:paraId="634B7EBF" w14:textId="74F1D423" w:rsidR="0092155A" w:rsidRDefault="0092155A" w:rsidP="002D318C">
      <w:pPr>
        <w:pStyle w:val="Paragraphedeliste"/>
      </w:pPr>
      <w:r>
        <w:t>Le poids du fichier.</w:t>
      </w:r>
    </w:p>
    <w:p w14:paraId="624A43F2" w14:textId="1616FEF3" w:rsidR="0092155A" w:rsidRDefault="002D318C" w:rsidP="002D318C">
      <w:pPr>
        <w:jc w:val="center"/>
      </w:pPr>
      <w:r>
        <w:rPr>
          <w:noProof/>
        </w:rPr>
        <w:drawing>
          <wp:inline distT="0" distB="0" distL="0" distR="0" wp14:anchorId="0B3F7B82" wp14:editId="1D71EBCB">
            <wp:extent cx="3971925" cy="1134110"/>
            <wp:effectExtent l="19050" t="19050" r="28575" b="27940"/>
            <wp:docPr id="1035" name="Image 1035"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1" descr=" Capture d'écran, légende ci-après. "/>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971925" cy="1134110"/>
                    </a:xfrm>
                    <a:prstGeom prst="rect">
                      <a:avLst/>
                    </a:prstGeom>
                    <a:noFill/>
                    <a:ln w="3175" cmpd="sng">
                      <a:solidFill>
                        <a:srgbClr val="D9D9D9"/>
                      </a:solidFill>
                      <a:miter lim="800000"/>
                      <a:headEnd/>
                      <a:tailEnd/>
                    </a:ln>
                    <a:effectLst/>
                  </pic:spPr>
                </pic:pic>
              </a:graphicData>
            </a:graphic>
          </wp:inline>
        </w:drawing>
      </w:r>
    </w:p>
    <w:p w14:paraId="561D8BFB" w14:textId="77777777" w:rsidR="0092155A" w:rsidRDefault="0092155A" w:rsidP="002D318C">
      <w:pPr>
        <w:pStyle w:val="Lgendes"/>
      </w:pPr>
      <w:r>
        <w:t>Exemple d’indication du format et du poids d’un document PDF.</w:t>
      </w:r>
    </w:p>
    <w:p w14:paraId="468FF9B2" w14:textId="77777777" w:rsidR="0092155A" w:rsidRDefault="0092155A" w:rsidP="002D318C">
      <w:pPr>
        <w:pStyle w:val="Titre2Sans"/>
      </w:pPr>
      <w:bookmarkStart w:id="61" w:name="_Toc137486050"/>
      <w:r>
        <w:t>Ne pas justifier le texte</w:t>
      </w:r>
      <w:bookmarkEnd w:id="61"/>
    </w:p>
    <w:p w14:paraId="1C6AEF84" w14:textId="77777777" w:rsidR="0092155A" w:rsidRDefault="0092155A" w:rsidP="0092155A">
      <w:r>
        <w:t>La justification du texte peut entraîner des difficultés de lecture.</w:t>
      </w:r>
    </w:p>
    <w:p w14:paraId="4D736A3A" w14:textId="77777777" w:rsidR="0092155A" w:rsidRDefault="0092155A" w:rsidP="0092155A">
      <w:r>
        <w:t>Il est donc recommandé de ne pas justifier les textes en privilégiant plutôt un alignement à gauche.</w:t>
      </w:r>
    </w:p>
    <w:p w14:paraId="5FBF13A7" w14:textId="5D045D8A" w:rsidR="0092155A" w:rsidRDefault="002D318C" w:rsidP="002D318C">
      <w:pPr>
        <w:jc w:val="center"/>
      </w:pPr>
      <w:r>
        <w:rPr>
          <w:noProof/>
        </w:rPr>
        <w:lastRenderedPageBreak/>
        <w:drawing>
          <wp:anchor distT="0" distB="0" distL="114300" distR="114300" simplePos="0" relativeHeight="251706368" behindDoc="0" locked="0" layoutInCell="1" allowOverlap="1" wp14:anchorId="606DB2C2" wp14:editId="40ECECB3">
            <wp:simplePos x="0" y="0"/>
            <wp:positionH relativeFrom="column">
              <wp:posOffset>1502410</wp:posOffset>
            </wp:positionH>
            <wp:positionV relativeFrom="paragraph">
              <wp:posOffset>-79071</wp:posOffset>
            </wp:positionV>
            <wp:extent cx="190500" cy="180975"/>
            <wp:effectExtent l="0" t="0" r="0" b="9525"/>
            <wp:wrapNone/>
            <wp:docPr id="1161" name="Image 1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9">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E5DEC96" wp14:editId="46B81019">
            <wp:extent cx="2830830" cy="1660525"/>
            <wp:effectExtent l="19050" t="19050" r="26670" b="15875"/>
            <wp:docPr id="1034" name="Image 1034"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0" descr=" Capture d'écran, légende ci-après. "/>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830830" cy="1660525"/>
                    </a:xfrm>
                    <a:prstGeom prst="rect">
                      <a:avLst/>
                    </a:prstGeom>
                    <a:noFill/>
                    <a:ln w="3175" cmpd="sng">
                      <a:solidFill>
                        <a:srgbClr val="D9D9D9"/>
                      </a:solidFill>
                      <a:miter lim="800000"/>
                      <a:headEnd/>
                      <a:tailEnd/>
                    </a:ln>
                    <a:effectLst/>
                  </pic:spPr>
                </pic:pic>
              </a:graphicData>
            </a:graphic>
          </wp:inline>
        </w:drawing>
      </w:r>
    </w:p>
    <w:p w14:paraId="4061CCAD" w14:textId="1040A6B0" w:rsidR="0092155A" w:rsidRDefault="0092155A" w:rsidP="002D318C">
      <w:pPr>
        <w:pStyle w:val="Lgendes"/>
      </w:pPr>
      <w:r>
        <w:t>Dans cet exemple, le texte justifié entraîne des espacements trop importants et différents entre les mots qui sont susceptibles d’engendrer des difficultés de lecture.</w:t>
      </w:r>
    </w:p>
    <w:p w14:paraId="02F5EEFB" w14:textId="1B4768AF" w:rsidR="0092155A" w:rsidRDefault="002D318C" w:rsidP="002D318C">
      <w:pPr>
        <w:jc w:val="center"/>
      </w:pPr>
      <w:r>
        <w:rPr>
          <w:noProof/>
        </w:rPr>
        <w:drawing>
          <wp:anchor distT="0" distB="0" distL="114300" distR="114300" simplePos="0" relativeHeight="251708416" behindDoc="0" locked="0" layoutInCell="1" allowOverlap="1" wp14:anchorId="1634156A" wp14:editId="24F55657">
            <wp:simplePos x="0" y="0"/>
            <wp:positionH relativeFrom="column">
              <wp:posOffset>1453984</wp:posOffset>
            </wp:positionH>
            <wp:positionV relativeFrom="paragraph">
              <wp:posOffset>-85918</wp:posOffset>
            </wp:positionV>
            <wp:extent cx="257175" cy="190500"/>
            <wp:effectExtent l="0" t="0" r="9525" b="0"/>
            <wp:wrapNone/>
            <wp:docPr id="1160" name="Image 11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8">
                      <a:extLs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7B7E34C" wp14:editId="2E2D8DBD">
            <wp:extent cx="2830830" cy="1660525"/>
            <wp:effectExtent l="19050" t="19050" r="26670" b="15875"/>
            <wp:docPr id="1033" name="Image 1033"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9" descr=" Capture d'écran, légende ci-après. "/>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830830" cy="1660525"/>
                    </a:xfrm>
                    <a:prstGeom prst="rect">
                      <a:avLst/>
                    </a:prstGeom>
                    <a:noFill/>
                    <a:ln w="3175" cmpd="sng">
                      <a:solidFill>
                        <a:srgbClr val="D9D9D9"/>
                      </a:solidFill>
                      <a:miter lim="800000"/>
                      <a:headEnd/>
                      <a:tailEnd/>
                    </a:ln>
                    <a:effectLst/>
                  </pic:spPr>
                </pic:pic>
              </a:graphicData>
            </a:graphic>
          </wp:inline>
        </w:drawing>
      </w:r>
    </w:p>
    <w:p w14:paraId="2FDDB667" w14:textId="77777777" w:rsidR="0092155A" w:rsidRDefault="0092155A" w:rsidP="002D318C">
      <w:pPr>
        <w:pStyle w:val="Titre2Sans"/>
      </w:pPr>
      <w:bookmarkStart w:id="62" w:name="_Toc137486051"/>
      <w:r>
        <w:t>Permettre de revenir en arrière sur les formulaires à étapes multiples</w:t>
      </w:r>
      <w:bookmarkEnd w:id="62"/>
    </w:p>
    <w:p w14:paraId="67AB4F21" w14:textId="77777777" w:rsidR="0092155A" w:rsidRDefault="0092155A" w:rsidP="0092155A">
      <w:r>
        <w:t>Pour chaque formulaire à étapes multiples, il est recommandé d’indiquer clairement le nombre total d’étapes ainsi que l’étape en cours de consultation.</w:t>
      </w:r>
    </w:p>
    <w:p w14:paraId="3207A14C" w14:textId="645448D0" w:rsidR="0092155A" w:rsidRDefault="002D318C" w:rsidP="002D318C">
      <w:pPr>
        <w:jc w:val="center"/>
      </w:pPr>
      <w:r>
        <w:rPr>
          <w:noProof/>
        </w:rPr>
        <w:drawing>
          <wp:inline distT="0" distB="0" distL="0" distR="0" wp14:anchorId="107A3892" wp14:editId="3BD8F535">
            <wp:extent cx="5434965" cy="577850"/>
            <wp:effectExtent l="19050" t="19050" r="13335" b="12700"/>
            <wp:docPr id="1032" name="Image 1032"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8" descr=" Capture d'écran, légende ci-après. "/>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434965" cy="577850"/>
                    </a:xfrm>
                    <a:prstGeom prst="rect">
                      <a:avLst/>
                    </a:prstGeom>
                    <a:noFill/>
                    <a:ln w="3175" cmpd="sng">
                      <a:solidFill>
                        <a:srgbClr val="D9D9D9"/>
                      </a:solidFill>
                      <a:miter lim="800000"/>
                      <a:headEnd/>
                      <a:tailEnd/>
                    </a:ln>
                    <a:effectLst/>
                  </pic:spPr>
                </pic:pic>
              </a:graphicData>
            </a:graphic>
          </wp:inline>
        </w:drawing>
      </w:r>
    </w:p>
    <w:p w14:paraId="69C3A132" w14:textId="77777777" w:rsidR="0092155A" w:rsidRDefault="0092155A" w:rsidP="002D318C">
      <w:pPr>
        <w:pStyle w:val="Lgendes"/>
      </w:pPr>
      <w:r>
        <w:t>Trois étapes sont annoncées dans ce formulaire. L’étape en cours est indiquée par une mise en gras ainsi que des couleurs de texte et de fond différentes.</w:t>
      </w:r>
    </w:p>
    <w:p w14:paraId="110BEB09" w14:textId="77777777" w:rsidR="0092155A" w:rsidRDefault="0092155A" w:rsidP="0092155A">
      <w:r>
        <w:t>Il est aussi recommandé de prévoir un moyen de revenir aux étapes précédentes.</w:t>
      </w:r>
    </w:p>
    <w:p w14:paraId="11447304" w14:textId="45EF68C2" w:rsidR="0092155A" w:rsidRDefault="002D318C" w:rsidP="002D318C">
      <w:pPr>
        <w:jc w:val="center"/>
      </w:pPr>
      <w:r>
        <w:rPr>
          <w:noProof/>
        </w:rPr>
        <w:drawing>
          <wp:inline distT="0" distB="0" distL="0" distR="0" wp14:anchorId="0C92AE8D" wp14:editId="723F030E">
            <wp:extent cx="5434965" cy="577850"/>
            <wp:effectExtent l="19050" t="19050" r="13335" b="12700"/>
            <wp:docPr id="1031" name="Image 1031"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7" descr=" Capture d'écran, légende ci-après. "/>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434965" cy="577850"/>
                    </a:xfrm>
                    <a:prstGeom prst="rect">
                      <a:avLst/>
                    </a:prstGeom>
                    <a:noFill/>
                    <a:ln w="3175" cmpd="sng">
                      <a:solidFill>
                        <a:srgbClr val="D9D9D9"/>
                      </a:solidFill>
                      <a:miter lim="800000"/>
                      <a:headEnd/>
                      <a:tailEnd/>
                    </a:ln>
                    <a:effectLst/>
                  </pic:spPr>
                </pic:pic>
              </a:graphicData>
            </a:graphic>
          </wp:inline>
        </w:drawing>
      </w:r>
    </w:p>
    <w:p w14:paraId="09FD2384" w14:textId="77777777" w:rsidR="0092155A" w:rsidRDefault="0092155A" w:rsidP="002D318C">
      <w:pPr>
        <w:pStyle w:val="Lgendes"/>
      </w:pPr>
      <w:r>
        <w:t>L’intitulé de l’étape 1 permet de revenir sur ses pas depuis les étapes suivantes.</w:t>
      </w:r>
    </w:p>
    <w:p w14:paraId="4F48483B" w14:textId="77777777" w:rsidR="0092155A" w:rsidRDefault="0092155A" w:rsidP="002D318C">
      <w:pPr>
        <w:pStyle w:val="Titre2Sans"/>
        <w:pageBreakBefore/>
      </w:pPr>
      <w:bookmarkStart w:id="63" w:name="_Toc137486052"/>
      <w:r>
        <w:lastRenderedPageBreak/>
        <w:t>Positionner un bouton de soumission à la fin de chaque formulaire</w:t>
      </w:r>
      <w:bookmarkEnd w:id="63"/>
    </w:p>
    <w:p w14:paraId="2307F200" w14:textId="1BCDC20A" w:rsidR="0092155A" w:rsidRDefault="0092155A" w:rsidP="0092155A">
      <w:r>
        <w:t>Il est recommandé de prévoir un bouton de soumission à la fin de chaque formulaire.</w:t>
      </w:r>
    </w:p>
    <w:p w14:paraId="02DBB96E" w14:textId="3F99B20E" w:rsidR="0092155A" w:rsidRDefault="002D318C" w:rsidP="002D318C">
      <w:pPr>
        <w:jc w:val="center"/>
      </w:pPr>
      <w:r>
        <w:rPr>
          <w:noProof/>
        </w:rPr>
        <w:drawing>
          <wp:anchor distT="0" distB="0" distL="114300" distR="114300" simplePos="0" relativeHeight="251710464" behindDoc="0" locked="0" layoutInCell="1" allowOverlap="1" wp14:anchorId="4487BE9A" wp14:editId="7B2C2A87">
            <wp:simplePos x="0" y="0"/>
            <wp:positionH relativeFrom="column">
              <wp:posOffset>1302910</wp:posOffset>
            </wp:positionH>
            <wp:positionV relativeFrom="paragraph">
              <wp:posOffset>-80562</wp:posOffset>
            </wp:positionV>
            <wp:extent cx="190500" cy="180975"/>
            <wp:effectExtent l="0" t="0" r="0" b="9525"/>
            <wp:wrapNone/>
            <wp:docPr id="1159" name="Image 1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7">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4017C9D" wp14:editId="6671A3FE">
            <wp:extent cx="3225800" cy="3006725"/>
            <wp:effectExtent l="19050" t="19050" r="12700" b="22225"/>
            <wp:docPr id="1030" name="Image 1030"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6" descr=" Capture d'écran, légende ci-après. "/>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225800" cy="3006725"/>
                    </a:xfrm>
                    <a:prstGeom prst="rect">
                      <a:avLst/>
                    </a:prstGeom>
                    <a:noFill/>
                    <a:ln w="3175" cmpd="sng">
                      <a:solidFill>
                        <a:srgbClr val="D9D9D9"/>
                      </a:solidFill>
                      <a:miter lim="800000"/>
                      <a:headEnd/>
                      <a:tailEnd/>
                    </a:ln>
                    <a:effectLst/>
                  </pic:spPr>
                </pic:pic>
              </a:graphicData>
            </a:graphic>
          </wp:inline>
        </w:drawing>
      </w:r>
    </w:p>
    <w:p w14:paraId="44248CE2" w14:textId="64FC0EAA" w:rsidR="0092155A" w:rsidRDefault="002D318C" w:rsidP="002D318C">
      <w:pPr>
        <w:pStyle w:val="Lgendes"/>
      </w:pPr>
      <w:r>
        <w:rPr>
          <w:noProof/>
        </w:rPr>
        <w:drawing>
          <wp:anchor distT="0" distB="0" distL="114300" distR="114300" simplePos="0" relativeHeight="251712512" behindDoc="0" locked="0" layoutInCell="1" allowOverlap="1" wp14:anchorId="3618A2FA" wp14:editId="2FFDA63D">
            <wp:simplePos x="0" y="0"/>
            <wp:positionH relativeFrom="column">
              <wp:posOffset>1236345</wp:posOffset>
            </wp:positionH>
            <wp:positionV relativeFrom="paragraph">
              <wp:posOffset>712139</wp:posOffset>
            </wp:positionV>
            <wp:extent cx="257175" cy="190500"/>
            <wp:effectExtent l="0" t="0" r="9525" b="0"/>
            <wp:wrapNone/>
            <wp:docPr id="1158" name="Image 11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6">
                      <a:extLs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pic:spPr>
                </pic:pic>
              </a:graphicData>
            </a:graphic>
            <wp14:sizeRelH relativeFrom="page">
              <wp14:pctWidth>0</wp14:pctWidth>
            </wp14:sizeRelH>
            <wp14:sizeRelV relativeFrom="page">
              <wp14:pctHeight>0</wp14:pctHeight>
            </wp14:sizeRelV>
          </wp:anchor>
        </w:drawing>
      </w:r>
      <w:r w:rsidR="0092155A">
        <w:t>Sur ce premier exemple, les options «</w:t>
      </w:r>
      <w:r>
        <w:t> </w:t>
      </w:r>
      <w:r w:rsidR="0092155A">
        <w:t>Ajouter une étape</w:t>
      </w:r>
      <w:r>
        <w:t> </w:t>
      </w:r>
      <w:r w:rsidR="0092155A">
        <w:t>» et relatives à la date de départ sont positionnées après le bouton de soumission «</w:t>
      </w:r>
      <w:r>
        <w:t> </w:t>
      </w:r>
      <w:r w:rsidR="0092155A">
        <w:t>Rechercher</w:t>
      </w:r>
      <w:r>
        <w:t> </w:t>
      </w:r>
      <w:r w:rsidR="0092155A">
        <w:t xml:space="preserve">». </w:t>
      </w:r>
      <w:r>
        <w:br/>
      </w:r>
      <w:r w:rsidR="0092155A">
        <w:t>Par conséquent, certaines personnes peuvent passer à côté de ces options.</w:t>
      </w:r>
    </w:p>
    <w:p w14:paraId="493D919E" w14:textId="30F0CE1F" w:rsidR="0092155A" w:rsidRDefault="002D318C" w:rsidP="002D318C">
      <w:pPr>
        <w:jc w:val="center"/>
      </w:pPr>
      <w:r>
        <w:rPr>
          <w:noProof/>
        </w:rPr>
        <w:drawing>
          <wp:inline distT="0" distB="0" distL="0" distR="0" wp14:anchorId="212051CE" wp14:editId="6FEF1DCE">
            <wp:extent cx="3302000" cy="3077751"/>
            <wp:effectExtent l="19050" t="19050" r="12700" b="27940"/>
            <wp:docPr id="1029" name="Image 1029"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5" descr=" Capture d'écran, légende ci-après. "/>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302000" cy="3077751"/>
                    </a:xfrm>
                    <a:prstGeom prst="rect">
                      <a:avLst/>
                    </a:prstGeom>
                    <a:noFill/>
                    <a:ln w="3175" cmpd="sng">
                      <a:solidFill>
                        <a:srgbClr val="D9D9D9"/>
                      </a:solidFill>
                      <a:miter lim="800000"/>
                      <a:headEnd/>
                      <a:tailEnd/>
                    </a:ln>
                    <a:effectLst/>
                  </pic:spPr>
                </pic:pic>
              </a:graphicData>
            </a:graphic>
          </wp:inline>
        </w:drawing>
      </w:r>
    </w:p>
    <w:p w14:paraId="08AECF7D" w14:textId="01EF081D" w:rsidR="0092155A" w:rsidRDefault="0092155A" w:rsidP="002D318C">
      <w:pPr>
        <w:pStyle w:val="Lgendes"/>
      </w:pPr>
      <w:r>
        <w:t xml:space="preserve">C’est pourquoi il est important de placer le bouton de soumission à la fin du formulaire, </w:t>
      </w:r>
      <w:r w:rsidR="002D318C">
        <w:br/>
      </w:r>
      <w:r>
        <w:t>comme dans ce second exemple.</w:t>
      </w:r>
    </w:p>
    <w:p w14:paraId="355AB106" w14:textId="2D652FFD" w:rsidR="0092155A" w:rsidRPr="002D318C" w:rsidRDefault="002D318C" w:rsidP="002D318C">
      <w:pPr>
        <w:pStyle w:val="Remarque"/>
        <w:keepNext/>
        <w:rPr>
          <w:b/>
          <w:bCs/>
        </w:rPr>
      </w:pPr>
      <w:r w:rsidRPr="002D318C">
        <w:rPr>
          <w:b/>
          <w:bCs/>
          <w:noProof/>
        </w:rPr>
        <w:lastRenderedPageBreak/>
        <w:drawing>
          <wp:inline distT="0" distB="0" distL="0" distR="0" wp14:anchorId="6A86B8B4" wp14:editId="4D68D198">
            <wp:extent cx="168275" cy="182880"/>
            <wp:effectExtent l="0" t="0" r="3175" b="7620"/>
            <wp:docPr id="1028" name="Image 10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4">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Pr="002D318C">
        <w:rPr>
          <w:b/>
          <w:bCs/>
        </w:rPr>
        <w:t> </w:t>
      </w:r>
      <w:r w:rsidR="0092155A" w:rsidRPr="002D318C">
        <w:rPr>
          <w:b/>
          <w:bCs/>
        </w:rPr>
        <w:t>Remarque</w:t>
      </w:r>
    </w:p>
    <w:p w14:paraId="7345F903" w14:textId="77777777" w:rsidR="0092155A" w:rsidRDefault="0092155A" w:rsidP="002D318C">
      <w:pPr>
        <w:pStyle w:val="Remarque"/>
      </w:pPr>
      <w:r>
        <w:t>Dans certaines situations, il n’est pas nécessaire de prévoir un bouton.</w:t>
      </w:r>
    </w:p>
    <w:p w14:paraId="5E6ECD04" w14:textId="51DCC61D" w:rsidR="0092155A" w:rsidRDefault="002D318C" w:rsidP="002D318C">
      <w:pPr>
        <w:pStyle w:val="Remarque"/>
        <w:jc w:val="center"/>
      </w:pPr>
      <w:r>
        <w:rPr>
          <w:noProof/>
        </w:rPr>
        <w:drawing>
          <wp:inline distT="0" distB="0" distL="0" distR="0" wp14:anchorId="1DA93428" wp14:editId="7F42B267">
            <wp:extent cx="4316095" cy="1806575"/>
            <wp:effectExtent l="19050" t="19050" r="27305" b="22225"/>
            <wp:docPr id="1027" name="Image 1027"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3" descr=" Capture d'écran, légende ci-après. "/>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316095" cy="1806575"/>
                    </a:xfrm>
                    <a:prstGeom prst="rect">
                      <a:avLst/>
                    </a:prstGeom>
                    <a:noFill/>
                    <a:ln w="3175" cmpd="sng">
                      <a:solidFill>
                        <a:srgbClr val="D9D9D9"/>
                      </a:solidFill>
                      <a:miter lim="800000"/>
                      <a:headEnd/>
                      <a:tailEnd/>
                    </a:ln>
                    <a:effectLst/>
                  </pic:spPr>
                </pic:pic>
              </a:graphicData>
            </a:graphic>
          </wp:inline>
        </w:drawing>
      </w:r>
    </w:p>
    <w:p w14:paraId="5BBC0611" w14:textId="77777777" w:rsidR="0092155A" w:rsidRDefault="0092155A" w:rsidP="002D318C">
      <w:pPr>
        <w:pStyle w:val="RemarqueLgendes"/>
      </w:pPr>
      <w:r>
        <w:t>C’est par exemple le cas pour une liste déroulante qui permet de trier une liste d’événements par année car l’action est déclenchée dynamiquement.</w:t>
      </w:r>
    </w:p>
    <w:p w14:paraId="57419E6E" w14:textId="77777777" w:rsidR="0092155A" w:rsidRDefault="0092155A" w:rsidP="002D318C">
      <w:pPr>
        <w:pStyle w:val="Titre2Sans"/>
      </w:pPr>
      <w:bookmarkStart w:id="64" w:name="_Toc137486053"/>
      <w:r>
        <w:t>Prévoir des zones réactives suffisamment grandes et espacées</w:t>
      </w:r>
      <w:bookmarkEnd w:id="64"/>
    </w:p>
    <w:p w14:paraId="0B67BD27" w14:textId="77777777" w:rsidR="0092155A" w:rsidRPr="002D318C" w:rsidRDefault="0092155A" w:rsidP="0092155A">
      <w:pPr>
        <w:rPr>
          <w:spacing w:val="-2"/>
        </w:rPr>
      </w:pPr>
      <w:r w:rsidRPr="002D318C">
        <w:rPr>
          <w:spacing w:val="-6"/>
        </w:rPr>
        <w:t xml:space="preserve">Il est recommandé de prévoir des zones réactives (liens et boutons, par exemple) suffisamment </w:t>
      </w:r>
      <w:r w:rsidRPr="002D318C">
        <w:rPr>
          <w:spacing w:val="-2"/>
        </w:rPr>
        <w:t>grandes (au minimum de 12 x 12 mm, soit 33 x 33 pt) et espacées les unes des autres.</w:t>
      </w:r>
    </w:p>
    <w:p w14:paraId="25D036D2" w14:textId="77777777" w:rsidR="0092155A" w:rsidRDefault="0092155A" w:rsidP="002D318C">
      <w:pPr>
        <w:pStyle w:val="Titre2Sans"/>
      </w:pPr>
      <w:bookmarkStart w:id="65" w:name="_Toc137486054"/>
      <w:r>
        <w:t>Prévoir l’apparence des liens d’évitement</w:t>
      </w:r>
      <w:bookmarkEnd w:id="65"/>
    </w:p>
    <w:p w14:paraId="3FD3CBDD" w14:textId="41F7FD00" w:rsidR="0092155A" w:rsidRDefault="0092155A" w:rsidP="0092155A">
      <w:r>
        <w:t>Il est recommandé de prévoir l’apparence d’un lien d’évitement «</w:t>
      </w:r>
      <w:r w:rsidR="002D318C">
        <w:t> </w:t>
      </w:r>
      <w:r>
        <w:t>Aller au contenu</w:t>
      </w:r>
      <w:r w:rsidR="002D318C">
        <w:t> </w:t>
      </w:r>
      <w:r>
        <w:t>» au sommet d’au moins une des maquettes graphiques.</w:t>
      </w:r>
    </w:p>
    <w:p w14:paraId="3B40B241" w14:textId="12EF6C40" w:rsidR="0092155A" w:rsidRPr="002D318C" w:rsidRDefault="002D318C" w:rsidP="002D318C">
      <w:pPr>
        <w:pStyle w:val="Astuce"/>
        <w:rPr>
          <w:b/>
          <w:bCs/>
        </w:rPr>
      </w:pPr>
      <w:r w:rsidRPr="002D318C">
        <w:rPr>
          <w:b/>
          <w:bCs/>
          <w:noProof/>
        </w:rPr>
        <w:drawing>
          <wp:inline distT="0" distB="0" distL="0" distR="0" wp14:anchorId="04D80010" wp14:editId="6D872AF8">
            <wp:extent cx="146050" cy="190500"/>
            <wp:effectExtent l="0" t="0" r="6350" b="0"/>
            <wp:docPr id="1026" name="Image 10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2">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6050" cy="190500"/>
                    </a:xfrm>
                    <a:prstGeom prst="rect">
                      <a:avLst/>
                    </a:prstGeom>
                    <a:noFill/>
                    <a:ln>
                      <a:noFill/>
                    </a:ln>
                  </pic:spPr>
                </pic:pic>
              </a:graphicData>
            </a:graphic>
          </wp:inline>
        </w:drawing>
      </w:r>
      <w:r w:rsidRPr="002D318C">
        <w:rPr>
          <w:b/>
          <w:bCs/>
        </w:rPr>
        <w:t> </w:t>
      </w:r>
      <w:r w:rsidR="0092155A" w:rsidRPr="002D318C">
        <w:rPr>
          <w:b/>
          <w:bCs/>
        </w:rPr>
        <w:t>Astuce</w:t>
      </w:r>
    </w:p>
    <w:p w14:paraId="3C0340B4" w14:textId="77777777" w:rsidR="0092155A" w:rsidRDefault="0092155A" w:rsidP="002D318C">
      <w:pPr>
        <w:pStyle w:val="Astuce"/>
      </w:pPr>
      <w:r>
        <w:t>Si souhaité, celui-ci pourra être masqué par défaut.</w:t>
      </w:r>
    </w:p>
    <w:p w14:paraId="63D6121B" w14:textId="64CFFE77" w:rsidR="0092155A" w:rsidRDefault="0092155A" w:rsidP="002D318C">
      <w:pPr>
        <w:pStyle w:val="Astuce"/>
      </w:pPr>
      <w:r>
        <w:t xml:space="preserve">Dans ce cas-là, </w:t>
      </w:r>
      <w:hyperlink r:id="rId118" w:history="1">
        <w:r w:rsidRPr="002D318C">
          <w:rPr>
            <w:rStyle w:val="Lienhypertexte"/>
          </w:rPr>
          <w:t>c’est en phase de développement qu’il sera rendu visible lorsque parcouru au clavier</w:t>
        </w:r>
      </w:hyperlink>
      <w:r>
        <w:t>.</w:t>
      </w:r>
    </w:p>
    <w:p w14:paraId="2681720C" w14:textId="77E13918" w:rsidR="0092155A" w:rsidRDefault="002D318C" w:rsidP="002D318C">
      <w:pPr>
        <w:jc w:val="center"/>
      </w:pPr>
      <w:r>
        <w:rPr>
          <w:noProof/>
        </w:rPr>
        <w:lastRenderedPageBreak/>
        <w:drawing>
          <wp:inline distT="0" distB="0" distL="0" distR="0" wp14:anchorId="16583C3E" wp14:editId="520BC700">
            <wp:extent cx="3352800" cy="1981647"/>
            <wp:effectExtent l="19050" t="19050" r="19050" b="19050"/>
            <wp:docPr id="1025" name="Image 1025"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1" descr=" Capture d'écran, légende ci-après. "/>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354612" cy="1982718"/>
                    </a:xfrm>
                    <a:prstGeom prst="rect">
                      <a:avLst/>
                    </a:prstGeom>
                    <a:noFill/>
                    <a:ln w="3175" cmpd="sng">
                      <a:solidFill>
                        <a:srgbClr val="D9D9D9"/>
                      </a:solidFill>
                      <a:miter lim="800000"/>
                      <a:headEnd/>
                      <a:tailEnd/>
                    </a:ln>
                    <a:effectLst/>
                  </pic:spPr>
                </pic:pic>
              </a:graphicData>
            </a:graphic>
          </wp:inline>
        </w:drawing>
      </w:r>
    </w:p>
    <w:p w14:paraId="748A00B5" w14:textId="40A34868" w:rsidR="0092155A" w:rsidRDefault="0092155A" w:rsidP="002D318C">
      <w:pPr>
        <w:pStyle w:val="Lgendes"/>
      </w:pPr>
      <w:r>
        <w:t xml:space="preserve">Exemple d’un lien d’évitement « Aller au contenu » s’affichant au sommet de la page </w:t>
      </w:r>
      <w:r w:rsidR="002D318C">
        <w:br/>
      </w:r>
      <w:r>
        <w:t>seulement lorsque l’on navigue au clavier.</w:t>
      </w:r>
    </w:p>
    <w:p w14:paraId="6D4A2054" w14:textId="3FFAEFED" w:rsidR="0092155A" w:rsidRPr="00DE5B3B" w:rsidRDefault="00DE5B3B" w:rsidP="00DE5B3B">
      <w:pPr>
        <w:pStyle w:val="Remarque"/>
        <w:rPr>
          <w:b/>
          <w:bCs/>
        </w:rPr>
      </w:pPr>
      <w:r w:rsidRPr="00DE5B3B">
        <w:rPr>
          <w:b/>
          <w:bCs/>
          <w:noProof/>
        </w:rPr>
        <w:drawing>
          <wp:inline distT="0" distB="0" distL="0" distR="0" wp14:anchorId="0739DA0C" wp14:editId="516EB7D4">
            <wp:extent cx="168275" cy="182880"/>
            <wp:effectExtent l="0" t="0" r="3175" b="7620"/>
            <wp:docPr id="1024" name="Image 10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0">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Pr="00DE5B3B">
        <w:rPr>
          <w:b/>
          <w:bCs/>
        </w:rPr>
        <w:t> </w:t>
      </w:r>
      <w:r w:rsidR="0092155A" w:rsidRPr="00DE5B3B">
        <w:rPr>
          <w:b/>
          <w:bCs/>
        </w:rPr>
        <w:t>Remarque</w:t>
      </w:r>
    </w:p>
    <w:p w14:paraId="4FC72B07" w14:textId="59DF7C90" w:rsidR="0092155A" w:rsidRDefault="0092155A" w:rsidP="00DE5B3B">
      <w:pPr>
        <w:pStyle w:val="Remarque"/>
      </w:pPr>
      <w:r>
        <w:t>Des liens «</w:t>
      </w:r>
      <w:r w:rsidR="00DE5B3B">
        <w:t> </w:t>
      </w:r>
      <w:r>
        <w:t>Aller au menu</w:t>
      </w:r>
      <w:r w:rsidR="00DE5B3B">
        <w:t> </w:t>
      </w:r>
      <w:r>
        <w:t>» et «</w:t>
      </w:r>
      <w:r w:rsidR="00DE5B3B">
        <w:t> </w:t>
      </w:r>
      <w:r>
        <w:t>Aller à la recherche</w:t>
      </w:r>
      <w:r w:rsidR="00DE5B3B">
        <w:t> </w:t>
      </w:r>
      <w:r>
        <w:t>» peuvent aussi être rajoutés aux côtés du lien «</w:t>
      </w:r>
      <w:r w:rsidR="00DE5B3B">
        <w:t> </w:t>
      </w:r>
      <w:r>
        <w:t>Aller au contenu</w:t>
      </w:r>
      <w:r w:rsidR="00DE5B3B">
        <w:t> </w:t>
      </w:r>
      <w:r>
        <w:t>» si ces éléments sont éloignés du sommet de la page.</w:t>
      </w:r>
    </w:p>
    <w:p w14:paraId="26CA96C4" w14:textId="77777777" w:rsidR="0092155A" w:rsidRDefault="0092155A" w:rsidP="00DE5B3B">
      <w:pPr>
        <w:pStyle w:val="Titre2Sans"/>
      </w:pPr>
      <w:bookmarkStart w:id="66" w:name="_Toc137486055"/>
      <w:r>
        <w:t>Prévoir un fil d’Ariane</w:t>
      </w:r>
      <w:bookmarkEnd w:id="66"/>
    </w:p>
    <w:p w14:paraId="4506B445" w14:textId="26B632CA" w:rsidR="0092155A" w:rsidRDefault="0092155A" w:rsidP="0092155A">
      <w:r>
        <w:t>Il est recommandé de proposer un fil d’Ariane sur chaque page interne du site</w:t>
      </w:r>
      <w:r w:rsidR="00DE5B3B">
        <w:t> </w:t>
      </w:r>
      <w:r>
        <w:t>:</w:t>
      </w:r>
    </w:p>
    <w:p w14:paraId="2D3E9774" w14:textId="1F4743F8" w:rsidR="0092155A" w:rsidRDefault="0092155A" w:rsidP="00AA1A22">
      <w:pPr>
        <w:pStyle w:val="Paragraphedeliste"/>
      </w:pPr>
      <w:r>
        <w:t>Il doit indiquer la position courante de l’internaute dans l’arborescence du site par rapport à la page d’accueil.</w:t>
      </w:r>
    </w:p>
    <w:p w14:paraId="5545158E" w14:textId="0F5B29F8" w:rsidR="0092155A" w:rsidRDefault="0092155A" w:rsidP="00AA1A22">
      <w:pPr>
        <w:pStyle w:val="Paragraphedeliste"/>
      </w:pPr>
      <w:r>
        <w:t>Il doit permettre à l’internaute de remonter dans l’arborescence du site.</w:t>
      </w:r>
    </w:p>
    <w:p w14:paraId="5658CF50" w14:textId="54DDB89C" w:rsidR="0092155A" w:rsidRDefault="0092155A" w:rsidP="00AA1A22">
      <w:pPr>
        <w:pStyle w:val="Paragraphedeliste"/>
      </w:pPr>
      <w:r>
        <w:t>Il doit toujours être situé au même endroit.</w:t>
      </w:r>
    </w:p>
    <w:p w14:paraId="28160B07" w14:textId="36FDA000" w:rsidR="0092155A" w:rsidRDefault="00AA1A22" w:rsidP="00AA1A22">
      <w:pPr>
        <w:jc w:val="center"/>
      </w:pPr>
      <w:r>
        <w:rPr>
          <w:noProof/>
        </w:rPr>
        <w:drawing>
          <wp:inline distT="0" distB="0" distL="0" distR="0" wp14:anchorId="3AEFF5CB" wp14:editId="22B545C3">
            <wp:extent cx="2893484" cy="1897442"/>
            <wp:effectExtent l="19050" t="19050" r="21590" b="26670"/>
            <wp:docPr id="1023" name="Image 1023"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9" descr=" Capture d'écran, légende ci-après. "/>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921465" cy="1915791"/>
                    </a:xfrm>
                    <a:prstGeom prst="rect">
                      <a:avLst/>
                    </a:prstGeom>
                    <a:noFill/>
                    <a:ln w="3175" cmpd="sng">
                      <a:solidFill>
                        <a:srgbClr val="D9D9D9"/>
                      </a:solidFill>
                      <a:miter lim="800000"/>
                      <a:headEnd/>
                      <a:tailEnd/>
                    </a:ln>
                    <a:effectLst/>
                  </pic:spPr>
                </pic:pic>
              </a:graphicData>
            </a:graphic>
          </wp:inline>
        </w:drawing>
      </w:r>
    </w:p>
    <w:p w14:paraId="70B1D2A6" w14:textId="77777777" w:rsidR="0092155A" w:rsidRDefault="0092155A" w:rsidP="00AA1A22">
      <w:pPr>
        <w:pStyle w:val="Lgendes"/>
      </w:pPr>
      <w:r>
        <w:t>Exemple d’un fil d’Ariane.</w:t>
      </w:r>
    </w:p>
    <w:p w14:paraId="70EB129A" w14:textId="28E9DFF7" w:rsidR="0092155A" w:rsidRPr="00AA1A22" w:rsidRDefault="00AA1A22" w:rsidP="00AA1A22">
      <w:pPr>
        <w:pStyle w:val="Astuce"/>
        <w:keepNext/>
        <w:rPr>
          <w:b/>
          <w:bCs/>
        </w:rPr>
      </w:pPr>
      <w:r w:rsidRPr="00AA1A22">
        <w:rPr>
          <w:b/>
          <w:bCs/>
          <w:noProof/>
        </w:rPr>
        <w:lastRenderedPageBreak/>
        <w:drawing>
          <wp:inline distT="0" distB="0" distL="0" distR="0" wp14:anchorId="4F2900AB" wp14:editId="730B826D">
            <wp:extent cx="146050" cy="190500"/>
            <wp:effectExtent l="0" t="0" r="6350" b="0"/>
            <wp:docPr id="1022" name="Image 10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8">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6050" cy="190500"/>
                    </a:xfrm>
                    <a:prstGeom prst="rect">
                      <a:avLst/>
                    </a:prstGeom>
                    <a:noFill/>
                    <a:ln>
                      <a:noFill/>
                    </a:ln>
                  </pic:spPr>
                </pic:pic>
              </a:graphicData>
            </a:graphic>
          </wp:inline>
        </w:drawing>
      </w:r>
      <w:r w:rsidRPr="00AA1A22">
        <w:rPr>
          <w:b/>
          <w:bCs/>
        </w:rPr>
        <w:t> </w:t>
      </w:r>
      <w:r w:rsidR="0092155A" w:rsidRPr="00AA1A22">
        <w:rPr>
          <w:b/>
          <w:bCs/>
        </w:rPr>
        <w:t>Astuce</w:t>
      </w:r>
    </w:p>
    <w:p w14:paraId="05359828" w14:textId="77777777" w:rsidR="0092155A" w:rsidRDefault="0092155A" w:rsidP="00AA1A22">
      <w:pPr>
        <w:pStyle w:val="Astuce"/>
      </w:pPr>
      <w:r>
        <w:t>Une bonne pratique est de différencier visuellement le dernier élément du fil d’Ariane lorsqu’il s’agit de la position courante.</w:t>
      </w:r>
    </w:p>
    <w:p w14:paraId="741AF3E5" w14:textId="77777777" w:rsidR="0092155A" w:rsidRDefault="0092155A" w:rsidP="00AA1A22">
      <w:pPr>
        <w:pStyle w:val="Titre2Sans"/>
      </w:pPr>
      <w:bookmarkStart w:id="67" w:name="_Toc137486056"/>
      <w:r>
        <w:t>Prévoir un intitulé explicite pour chaque lien et bouton</w:t>
      </w:r>
      <w:bookmarkEnd w:id="67"/>
    </w:p>
    <w:p w14:paraId="490B8F54" w14:textId="77777777" w:rsidR="0092155A" w:rsidRDefault="0092155A" w:rsidP="0092155A">
      <w:r>
        <w:t>Un lien ou un bouton considéré comme non explicite est un lien ou un bouton dont l’intitulé seul ne permet pas de comprendre sa destination ou sa fonction.</w:t>
      </w:r>
    </w:p>
    <w:p w14:paraId="5B865C29" w14:textId="40DB4E18" w:rsidR="0092155A" w:rsidRDefault="0092155A" w:rsidP="0092155A">
      <w:r>
        <w:t>Les intitulés de liens suivants sont donc à éviter</w:t>
      </w:r>
      <w:r w:rsidR="006715E6">
        <w:t> :</w:t>
      </w:r>
    </w:p>
    <w:p w14:paraId="4C8A7825" w14:textId="62EC4A98" w:rsidR="0092155A" w:rsidRDefault="0092155A" w:rsidP="006715E6">
      <w:pPr>
        <w:pStyle w:val="Paragraphedeliste"/>
        <w:spacing w:before="200" w:after="160"/>
      </w:pPr>
      <w:r>
        <w:t>«</w:t>
      </w:r>
      <w:r w:rsidR="006715E6">
        <w:t> </w:t>
      </w:r>
      <w:r>
        <w:t>Lire la suite</w:t>
      </w:r>
      <w:r w:rsidR="006715E6">
        <w:t> </w:t>
      </w:r>
      <w:r>
        <w:t>».</w:t>
      </w:r>
    </w:p>
    <w:p w14:paraId="773008D1" w14:textId="2C3106F9" w:rsidR="0092155A" w:rsidRDefault="0092155A" w:rsidP="006715E6">
      <w:pPr>
        <w:pStyle w:val="Paragraphedeliste"/>
        <w:spacing w:before="200" w:after="160"/>
      </w:pPr>
      <w:r>
        <w:t>«</w:t>
      </w:r>
      <w:r w:rsidR="006715E6">
        <w:t> </w:t>
      </w:r>
      <w:r>
        <w:t>En savoir plus</w:t>
      </w:r>
      <w:r w:rsidR="006715E6">
        <w:t> </w:t>
      </w:r>
      <w:r>
        <w:t>».</w:t>
      </w:r>
    </w:p>
    <w:p w14:paraId="08CF30EA" w14:textId="3A1F1581" w:rsidR="0092155A" w:rsidRDefault="0092155A" w:rsidP="006715E6">
      <w:pPr>
        <w:pStyle w:val="Paragraphedeliste"/>
        <w:spacing w:before="200" w:after="160"/>
      </w:pPr>
      <w:r>
        <w:t>«</w:t>
      </w:r>
      <w:r w:rsidR="006715E6">
        <w:t> </w:t>
      </w:r>
      <w:r>
        <w:t>Cliquez ici</w:t>
      </w:r>
      <w:r w:rsidR="006715E6">
        <w:t> </w:t>
      </w:r>
      <w:r>
        <w:t>».</w:t>
      </w:r>
    </w:p>
    <w:p w14:paraId="0F944592" w14:textId="7A33997A" w:rsidR="0092155A" w:rsidRDefault="0092155A" w:rsidP="006715E6">
      <w:pPr>
        <w:pStyle w:val="Paragraphedeliste"/>
        <w:spacing w:before="200" w:after="160"/>
      </w:pPr>
      <w:r>
        <w:t>Etc.</w:t>
      </w:r>
    </w:p>
    <w:p w14:paraId="463DAD3B" w14:textId="18EB3A77" w:rsidR="0092155A" w:rsidRDefault="0092155A" w:rsidP="006715E6">
      <w:pPr>
        <w:spacing w:before="200" w:after="200"/>
      </w:pPr>
      <w:r>
        <w:t>Ils sont par exemple à remplacer par</w:t>
      </w:r>
      <w:r w:rsidR="006715E6">
        <w:t> :</w:t>
      </w:r>
    </w:p>
    <w:p w14:paraId="472B9D4E" w14:textId="0FEA959D" w:rsidR="0092155A" w:rsidRDefault="0092155A" w:rsidP="006715E6">
      <w:pPr>
        <w:pStyle w:val="Paragraphedeliste"/>
        <w:spacing w:before="200" w:after="160"/>
      </w:pPr>
      <w:r>
        <w:t>«</w:t>
      </w:r>
      <w:r w:rsidR="006715E6">
        <w:t> </w:t>
      </w:r>
      <w:r>
        <w:t>Lire la suite de la déclaration de Monsieur Martin</w:t>
      </w:r>
      <w:r w:rsidR="006715E6">
        <w:t> </w:t>
      </w:r>
      <w:r>
        <w:t>».</w:t>
      </w:r>
    </w:p>
    <w:p w14:paraId="6F3E9040" w14:textId="30F60F32" w:rsidR="0092155A" w:rsidRDefault="0092155A" w:rsidP="006715E6">
      <w:pPr>
        <w:pStyle w:val="Paragraphedeliste"/>
        <w:spacing w:before="200" w:after="160"/>
      </w:pPr>
      <w:r>
        <w:t>«</w:t>
      </w:r>
      <w:r w:rsidR="006715E6">
        <w:t> </w:t>
      </w:r>
      <w:r>
        <w:t xml:space="preserve">En savoir plus sur le contrat </w:t>
      </w:r>
      <w:proofErr w:type="spellStart"/>
      <w:r>
        <w:t>Avidéa</w:t>
      </w:r>
      <w:proofErr w:type="spellEnd"/>
      <w:r w:rsidR="006715E6">
        <w:t> </w:t>
      </w:r>
      <w:r>
        <w:t>».</w:t>
      </w:r>
    </w:p>
    <w:p w14:paraId="4E30DC10" w14:textId="403908E2" w:rsidR="0092155A" w:rsidRDefault="0092155A" w:rsidP="006715E6">
      <w:pPr>
        <w:pStyle w:val="Paragraphedeliste"/>
        <w:spacing w:before="200" w:after="160"/>
      </w:pPr>
      <w:r>
        <w:t>«</w:t>
      </w:r>
      <w:r w:rsidR="006715E6">
        <w:t> </w:t>
      </w:r>
      <w:r>
        <w:t>Découvrez l’offre de bienvenue</w:t>
      </w:r>
      <w:r w:rsidR="006715E6">
        <w:t> </w:t>
      </w:r>
      <w:r>
        <w:t>».</w:t>
      </w:r>
    </w:p>
    <w:p w14:paraId="4377328C" w14:textId="5C3BF832" w:rsidR="0092155A" w:rsidRDefault="0092155A" w:rsidP="006715E6">
      <w:pPr>
        <w:pStyle w:val="Paragraphedeliste"/>
        <w:spacing w:before="200" w:after="160"/>
      </w:pPr>
      <w:r>
        <w:t>Etc.</w:t>
      </w:r>
    </w:p>
    <w:p w14:paraId="4EDAEB71" w14:textId="0D8EA2D5" w:rsidR="0092155A" w:rsidRDefault="006715E6" w:rsidP="006715E6">
      <w:pPr>
        <w:spacing w:after="160"/>
        <w:jc w:val="center"/>
      </w:pPr>
      <w:r>
        <w:rPr>
          <w:noProof/>
        </w:rPr>
        <w:drawing>
          <wp:anchor distT="0" distB="0" distL="114300" distR="114300" simplePos="0" relativeHeight="251714560" behindDoc="0" locked="0" layoutInCell="1" allowOverlap="1" wp14:anchorId="50864B8B" wp14:editId="6A545C64">
            <wp:simplePos x="0" y="0"/>
            <wp:positionH relativeFrom="column">
              <wp:posOffset>1056419</wp:posOffset>
            </wp:positionH>
            <wp:positionV relativeFrom="paragraph">
              <wp:posOffset>-39591</wp:posOffset>
            </wp:positionV>
            <wp:extent cx="57150" cy="190500"/>
            <wp:effectExtent l="0" t="0" r="0" b="0"/>
            <wp:wrapNone/>
            <wp:docPr id="1157" name="Image 11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5">
                      <a:extLst>
                        <a:ext uri="{C183D7F6-B498-43B3-948B-1728B52AA6E4}">
                          <adec:decorative xmlns:adec="http://schemas.microsoft.com/office/drawing/2017/decorative" val="1"/>
                        </a:ext>
                      </a:extLs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150" cy="1905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864AB03" wp14:editId="790D491F">
            <wp:extent cx="3852000" cy="1310404"/>
            <wp:effectExtent l="19050" t="19050" r="15240" b="23495"/>
            <wp:docPr id="1021" name="Image 1021"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7" descr=" Capture d'écran, légende ci-après. "/>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852000" cy="1310404"/>
                    </a:xfrm>
                    <a:prstGeom prst="rect">
                      <a:avLst/>
                    </a:prstGeom>
                    <a:noFill/>
                    <a:ln w="3175" cmpd="sng">
                      <a:solidFill>
                        <a:srgbClr val="D9D9D9"/>
                      </a:solidFill>
                      <a:miter lim="800000"/>
                      <a:headEnd/>
                      <a:tailEnd/>
                    </a:ln>
                    <a:effectLst/>
                  </pic:spPr>
                </pic:pic>
              </a:graphicData>
            </a:graphic>
          </wp:inline>
        </w:drawing>
      </w:r>
    </w:p>
    <w:p w14:paraId="3F872BF0" w14:textId="3409782E" w:rsidR="0092155A" w:rsidRDefault="006715E6" w:rsidP="006715E6">
      <w:pPr>
        <w:spacing w:before="160" w:after="160"/>
        <w:jc w:val="center"/>
      </w:pPr>
      <w:r>
        <w:rPr>
          <w:noProof/>
        </w:rPr>
        <w:drawing>
          <wp:anchor distT="0" distB="0" distL="114300" distR="114300" simplePos="0" relativeHeight="251716608" behindDoc="0" locked="0" layoutInCell="1" allowOverlap="1" wp14:anchorId="2C9F6CFF" wp14:editId="40E8842C">
            <wp:simplePos x="0" y="0"/>
            <wp:positionH relativeFrom="column">
              <wp:posOffset>961003</wp:posOffset>
            </wp:positionH>
            <wp:positionV relativeFrom="paragraph">
              <wp:posOffset>-90060</wp:posOffset>
            </wp:positionV>
            <wp:extent cx="257175" cy="190500"/>
            <wp:effectExtent l="0" t="0" r="9525" b="0"/>
            <wp:wrapNone/>
            <wp:docPr id="1156" name="Image 1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4">
                      <a:extLs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668A75F" wp14:editId="60A8A7A3">
            <wp:extent cx="3852000" cy="1199508"/>
            <wp:effectExtent l="19050" t="19050" r="15240" b="20320"/>
            <wp:docPr id="1020" name="Image 1020"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6" descr=" Capture d'écran, légende ci-après. "/>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852000" cy="1199508"/>
                    </a:xfrm>
                    <a:prstGeom prst="rect">
                      <a:avLst/>
                    </a:prstGeom>
                    <a:noFill/>
                    <a:ln w="3175" cmpd="sng">
                      <a:solidFill>
                        <a:srgbClr val="D9D9D9"/>
                      </a:solidFill>
                      <a:miter lim="800000"/>
                      <a:headEnd/>
                      <a:tailEnd/>
                    </a:ln>
                    <a:effectLst/>
                  </pic:spPr>
                </pic:pic>
              </a:graphicData>
            </a:graphic>
          </wp:inline>
        </w:drawing>
      </w:r>
    </w:p>
    <w:p w14:paraId="795C88FB" w14:textId="0D19838D" w:rsidR="0092155A" w:rsidRDefault="0092155A" w:rsidP="006715E6">
      <w:pPr>
        <w:pStyle w:val="Lgendes"/>
      </w:pPr>
      <w:r>
        <w:t>Dans cet exemple, le lien «</w:t>
      </w:r>
      <w:r w:rsidR="006715E6">
        <w:t> </w:t>
      </w:r>
      <w:r>
        <w:t>Lire la suite</w:t>
      </w:r>
      <w:r w:rsidR="006715E6">
        <w:t> </w:t>
      </w:r>
      <w:r>
        <w:t xml:space="preserve">» a été retiré </w:t>
      </w:r>
      <w:r w:rsidR="006715E6">
        <w:br/>
      </w:r>
      <w:r>
        <w:t>et directement placé sur le titre de l’article.</w:t>
      </w:r>
    </w:p>
    <w:p w14:paraId="6E000E00" w14:textId="5B85D966" w:rsidR="0092155A" w:rsidRPr="006715E6" w:rsidRDefault="006715E6" w:rsidP="006715E6">
      <w:pPr>
        <w:pStyle w:val="Remarque"/>
        <w:rPr>
          <w:b/>
          <w:bCs/>
        </w:rPr>
      </w:pPr>
      <w:r w:rsidRPr="006715E6">
        <w:rPr>
          <w:b/>
          <w:bCs/>
          <w:noProof/>
        </w:rPr>
        <w:lastRenderedPageBreak/>
        <w:drawing>
          <wp:inline distT="0" distB="0" distL="0" distR="0" wp14:anchorId="5D5395E5" wp14:editId="6AAA577E">
            <wp:extent cx="168275" cy="182880"/>
            <wp:effectExtent l="0" t="0" r="3175" b="7620"/>
            <wp:docPr id="1019" name="Image 10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5">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Pr="006715E6">
        <w:rPr>
          <w:b/>
          <w:bCs/>
        </w:rPr>
        <w:t> </w:t>
      </w:r>
      <w:r w:rsidR="0092155A" w:rsidRPr="006715E6">
        <w:rPr>
          <w:b/>
          <w:bCs/>
        </w:rPr>
        <w:t>Remarque</w:t>
      </w:r>
    </w:p>
    <w:p w14:paraId="132609EB" w14:textId="77777777" w:rsidR="0092155A" w:rsidRDefault="0092155A" w:rsidP="006715E6">
      <w:pPr>
        <w:pStyle w:val="Remarque"/>
      </w:pPr>
      <w:r>
        <w:t>S’il n’est pas envisageable de rendre explicites certains intitulés de liens ou de boutons (manque de place sur la maquette, par exemple), des solutions pourront être trouvées ultérieurement, en phase de développement.</w:t>
      </w:r>
    </w:p>
    <w:p w14:paraId="35572FD9" w14:textId="12F128CA" w:rsidR="0092155A" w:rsidRDefault="0092155A" w:rsidP="006715E6">
      <w:pPr>
        <w:pStyle w:val="Remarque"/>
      </w:pPr>
      <w:r>
        <w:t>Il s’agira toutefois de compromis</w:t>
      </w:r>
      <w:r w:rsidR="006715E6">
        <w:t> </w:t>
      </w:r>
      <w:r>
        <w:t>: ces solutions seront toujours moins efficaces que l’optimisation directe de l’intitulé.</w:t>
      </w:r>
    </w:p>
    <w:p w14:paraId="6CD36980" w14:textId="77777777" w:rsidR="0092155A" w:rsidRDefault="0092155A" w:rsidP="006715E6">
      <w:pPr>
        <w:pStyle w:val="Titre2Sans"/>
      </w:pPr>
      <w:bookmarkStart w:id="68" w:name="_Toc137486057"/>
      <w:r>
        <w:t>Prévoir un message de confirmation</w:t>
      </w:r>
      <w:bookmarkEnd w:id="68"/>
    </w:p>
    <w:p w14:paraId="05835342" w14:textId="77777777" w:rsidR="0092155A" w:rsidRDefault="0092155A" w:rsidP="0092155A">
      <w:r>
        <w:t>Chaque fois qu’un formulaire est validé avec succès, il est recommandé de prévoir un message de confirmation.</w:t>
      </w:r>
    </w:p>
    <w:p w14:paraId="1A1DB2EA" w14:textId="0CA419AD" w:rsidR="0092155A" w:rsidRDefault="0092155A" w:rsidP="0092155A">
      <w:r>
        <w:t>Ce message doit rappeler la nature de l’action effectuée.</w:t>
      </w:r>
    </w:p>
    <w:p w14:paraId="00658DBC" w14:textId="0E79AF08" w:rsidR="0092155A" w:rsidRDefault="00B80B17" w:rsidP="00B80B17">
      <w:pPr>
        <w:jc w:val="center"/>
      </w:pPr>
      <w:r>
        <w:rPr>
          <w:noProof/>
        </w:rPr>
        <w:drawing>
          <wp:anchor distT="0" distB="0" distL="114300" distR="114300" simplePos="0" relativeHeight="251718656" behindDoc="0" locked="0" layoutInCell="1" allowOverlap="1" wp14:anchorId="61718F21" wp14:editId="76954D43">
            <wp:simplePos x="0" y="0"/>
            <wp:positionH relativeFrom="column">
              <wp:posOffset>1088224</wp:posOffset>
            </wp:positionH>
            <wp:positionV relativeFrom="paragraph">
              <wp:posOffset>-83627</wp:posOffset>
            </wp:positionV>
            <wp:extent cx="257175" cy="190500"/>
            <wp:effectExtent l="0" t="0" r="9525" b="0"/>
            <wp:wrapNone/>
            <wp:docPr id="1155" name="Image 11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3">
                      <a:extLs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BAF1599" wp14:editId="0C2BB28E">
            <wp:extent cx="3586594" cy="2520000"/>
            <wp:effectExtent l="19050" t="19050" r="13970" b="13970"/>
            <wp:docPr id="1018" name="Image 1018"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4" descr=" Capture d'écran, légende ci-après. "/>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586594" cy="2520000"/>
                    </a:xfrm>
                    <a:prstGeom prst="rect">
                      <a:avLst/>
                    </a:prstGeom>
                    <a:noFill/>
                    <a:ln w="3175" cmpd="sng">
                      <a:solidFill>
                        <a:schemeClr val="bg2">
                          <a:lumMod val="90000"/>
                        </a:schemeClr>
                      </a:solidFill>
                      <a:miter lim="800000"/>
                      <a:headEnd/>
                      <a:tailEnd/>
                    </a:ln>
                    <a:effectLst/>
                  </pic:spPr>
                </pic:pic>
              </a:graphicData>
            </a:graphic>
          </wp:inline>
        </w:drawing>
      </w:r>
    </w:p>
    <w:p w14:paraId="034054A5" w14:textId="23543C99" w:rsidR="0092155A" w:rsidRDefault="0092155A" w:rsidP="00B80B17">
      <w:pPr>
        <w:pStyle w:val="Lgendes"/>
      </w:pPr>
      <w:proofErr w:type="gramStart"/>
      <w:r>
        <w:t>Suite à</w:t>
      </w:r>
      <w:proofErr w:type="gramEnd"/>
      <w:r>
        <w:t xml:space="preserve"> l’envoi d’un message, </w:t>
      </w:r>
      <w:r w:rsidR="00B80B17">
        <w:br/>
      </w:r>
      <w:r>
        <w:t>une confirmation clairement mise en évidence apparaît à l’écran.</w:t>
      </w:r>
    </w:p>
    <w:p w14:paraId="55FBF6F6" w14:textId="44C53546" w:rsidR="0092155A" w:rsidRPr="00B80B17" w:rsidRDefault="00B80B17" w:rsidP="00B80B17">
      <w:pPr>
        <w:pStyle w:val="Attention"/>
        <w:rPr>
          <w:b/>
          <w:bCs/>
        </w:rPr>
      </w:pPr>
      <w:r w:rsidRPr="00B80B17">
        <w:rPr>
          <w:b/>
          <w:bCs/>
          <w:noProof/>
        </w:rPr>
        <w:drawing>
          <wp:inline distT="0" distB="0" distL="0" distR="0" wp14:anchorId="2E6154A4" wp14:editId="66F8DDC9">
            <wp:extent cx="190500" cy="182880"/>
            <wp:effectExtent l="0" t="0" r="0" b="7620"/>
            <wp:docPr id="1017" name="Image 10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3">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 cy="182880"/>
                    </a:xfrm>
                    <a:prstGeom prst="rect">
                      <a:avLst/>
                    </a:prstGeom>
                    <a:noFill/>
                    <a:ln>
                      <a:noFill/>
                    </a:ln>
                  </pic:spPr>
                </pic:pic>
              </a:graphicData>
            </a:graphic>
          </wp:inline>
        </w:drawing>
      </w:r>
      <w:r w:rsidRPr="00B80B17">
        <w:rPr>
          <w:b/>
          <w:bCs/>
        </w:rPr>
        <w:t> </w:t>
      </w:r>
      <w:r w:rsidR="0092155A" w:rsidRPr="00B80B17">
        <w:rPr>
          <w:b/>
          <w:bCs/>
        </w:rPr>
        <w:t>Attention</w:t>
      </w:r>
    </w:p>
    <w:p w14:paraId="3E3E1DFA" w14:textId="77777777" w:rsidR="0092155A" w:rsidRPr="00B80B17" w:rsidRDefault="0092155A" w:rsidP="00B80B17">
      <w:pPr>
        <w:pStyle w:val="Attention"/>
        <w:rPr>
          <w:spacing w:val="-4"/>
        </w:rPr>
      </w:pPr>
      <w:r w:rsidRPr="00B80B17">
        <w:rPr>
          <w:spacing w:val="-4"/>
        </w:rPr>
        <w:t>Les messages de confirmation ne doivent pas disparaître de l’écran de manière automatique.</w:t>
      </w:r>
    </w:p>
    <w:p w14:paraId="7010CBCC" w14:textId="77777777" w:rsidR="0092155A" w:rsidRDefault="0092155A" w:rsidP="00B80B17">
      <w:pPr>
        <w:pStyle w:val="Attention"/>
      </w:pPr>
      <w:r>
        <w:t>Ces messages doivent disparaître seulement sur action manuelle (croix de fermeture, affichage d’une nouvelle page, nouvel envoi du formulaire, etc.).</w:t>
      </w:r>
    </w:p>
    <w:p w14:paraId="4F6731FE" w14:textId="72566551" w:rsidR="0092155A" w:rsidRPr="00B80B17" w:rsidRDefault="00B80B17" w:rsidP="00B80B17">
      <w:pPr>
        <w:pStyle w:val="Remarque"/>
        <w:keepNext/>
        <w:rPr>
          <w:b/>
          <w:bCs/>
        </w:rPr>
      </w:pPr>
      <w:r w:rsidRPr="00B80B17">
        <w:rPr>
          <w:b/>
          <w:bCs/>
          <w:noProof/>
        </w:rPr>
        <w:lastRenderedPageBreak/>
        <w:drawing>
          <wp:inline distT="0" distB="0" distL="0" distR="0" wp14:anchorId="5E55D91A" wp14:editId="1E76B33B">
            <wp:extent cx="168275" cy="182880"/>
            <wp:effectExtent l="0" t="0" r="3175" b="7620"/>
            <wp:docPr id="1016" name="Image 10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2">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Pr="00B80B17">
        <w:rPr>
          <w:b/>
          <w:bCs/>
        </w:rPr>
        <w:t> </w:t>
      </w:r>
      <w:r w:rsidR="0092155A" w:rsidRPr="00B80B17">
        <w:rPr>
          <w:b/>
          <w:bCs/>
        </w:rPr>
        <w:t>Remarque</w:t>
      </w:r>
    </w:p>
    <w:p w14:paraId="44F5B1DE" w14:textId="77777777" w:rsidR="0092155A" w:rsidRDefault="0092155A" w:rsidP="00B80B17">
      <w:pPr>
        <w:pStyle w:val="Remarque"/>
      </w:pPr>
      <w:r>
        <w:t>Dans certaines situations, le message de confirmation n’est pas nécessaire car la page affichée après la soumission rend le résultat de l’action évident.</w:t>
      </w:r>
    </w:p>
    <w:p w14:paraId="20B56E43" w14:textId="344AD2E1" w:rsidR="0092155A" w:rsidRDefault="0092155A" w:rsidP="00B80B17">
      <w:pPr>
        <w:pStyle w:val="Remarque"/>
      </w:pPr>
      <w:r>
        <w:t>Par exemple</w:t>
      </w:r>
      <w:r w:rsidR="00B80B17">
        <w:t> :</w:t>
      </w:r>
    </w:p>
    <w:p w14:paraId="6B53C74B" w14:textId="1697C2D0" w:rsidR="0092155A" w:rsidRDefault="0092155A" w:rsidP="00B80B17">
      <w:pPr>
        <w:pStyle w:val="RemarqueListe"/>
      </w:pPr>
      <w:r>
        <w:t>Formulaire de connexion qui envoie vers une page de profil.</w:t>
      </w:r>
    </w:p>
    <w:p w14:paraId="081188FA" w14:textId="713B6439" w:rsidR="0092155A" w:rsidRDefault="0092155A" w:rsidP="00B80B17">
      <w:pPr>
        <w:pStyle w:val="RemarqueListe"/>
      </w:pPr>
      <w:r>
        <w:t>Bouton «</w:t>
      </w:r>
      <w:r w:rsidR="0067456C">
        <w:t> </w:t>
      </w:r>
      <w:r>
        <w:t>Passer à l’étape suivante</w:t>
      </w:r>
      <w:r w:rsidR="0067456C">
        <w:t> </w:t>
      </w:r>
      <w:r>
        <w:t>» qui envoie à l’étape suivante dans un formulaire à étapes multiples.</w:t>
      </w:r>
    </w:p>
    <w:p w14:paraId="23C094B2" w14:textId="34FAA86E" w:rsidR="0092155A" w:rsidRDefault="0092155A" w:rsidP="00B80B17">
      <w:pPr>
        <w:pStyle w:val="RemarqueListe"/>
      </w:pPr>
      <w:r>
        <w:t>Formulaire de commentaires qui envoie vers le commentaire posté.</w:t>
      </w:r>
    </w:p>
    <w:p w14:paraId="2E153B25" w14:textId="4A5380AB" w:rsidR="0092155A" w:rsidRDefault="0092155A" w:rsidP="00B80B17">
      <w:pPr>
        <w:pStyle w:val="RemarqueListe"/>
      </w:pPr>
      <w:r>
        <w:t>Etc.</w:t>
      </w:r>
    </w:p>
    <w:p w14:paraId="7F8AC30B" w14:textId="77777777" w:rsidR="0092155A" w:rsidRDefault="0092155A" w:rsidP="00B80B17">
      <w:pPr>
        <w:pStyle w:val="Titre2Sans"/>
      </w:pPr>
      <w:bookmarkStart w:id="69" w:name="_Toc137486058"/>
      <w:r>
        <w:t>Prévoir un récapitulatif avant la soumission finale des formulaires à étapes multiples</w:t>
      </w:r>
      <w:bookmarkEnd w:id="69"/>
    </w:p>
    <w:p w14:paraId="09697D94" w14:textId="77777777" w:rsidR="0092155A" w:rsidRDefault="0092155A" w:rsidP="0092155A">
      <w:r>
        <w:t xml:space="preserve">Pour chaque formulaire à étapes multiples, un récapitulatif de l’ensemble des données renseignées </w:t>
      </w:r>
      <w:proofErr w:type="gramStart"/>
      <w:r>
        <w:t>doit</w:t>
      </w:r>
      <w:proofErr w:type="gramEnd"/>
      <w:r>
        <w:t xml:space="preserve"> être proposé avant la soumission finale du formulaire.</w:t>
      </w:r>
    </w:p>
    <w:p w14:paraId="2F033E8E" w14:textId="3DDA748E" w:rsidR="0092155A" w:rsidRDefault="0092155A" w:rsidP="0092155A">
      <w:r>
        <w:t>À partir de ce récapitulatif, il doit être possible de</w:t>
      </w:r>
      <w:r w:rsidR="0067456C">
        <w:t> :</w:t>
      </w:r>
    </w:p>
    <w:p w14:paraId="2A83925F" w14:textId="007DE013" w:rsidR="0092155A" w:rsidRDefault="0092155A" w:rsidP="0067456C">
      <w:pPr>
        <w:pStyle w:val="Paragraphedeliste"/>
      </w:pPr>
      <w:r>
        <w:t>Modifier directement l’ensemble des données.</w:t>
      </w:r>
    </w:p>
    <w:p w14:paraId="1493169D" w14:textId="3092CD58" w:rsidR="0092155A" w:rsidRDefault="0092155A" w:rsidP="0067456C">
      <w:pPr>
        <w:pStyle w:val="Paragraphedeliste"/>
      </w:pPr>
      <w:r>
        <w:t>Et/ou revenir aux étapes précédentes pour modifier l’ensemble des données.</w:t>
      </w:r>
    </w:p>
    <w:p w14:paraId="69D73F2D" w14:textId="5CC3B18F" w:rsidR="0092155A" w:rsidRDefault="0067456C" w:rsidP="0067456C">
      <w:pPr>
        <w:jc w:val="center"/>
      </w:pPr>
      <w:r>
        <w:rPr>
          <w:noProof/>
        </w:rPr>
        <w:drawing>
          <wp:inline distT="0" distB="0" distL="0" distR="0" wp14:anchorId="5A7FA1C0" wp14:editId="6D6D24AE">
            <wp:extent cx="4048125" cy="2636225"/>
            <wp:effectExtent l="19050" t="19050" r="9525" b="12065"/>
            <wp:docPr id="1015" name="Image 1015"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1" descr=" Capture d'écran, légende ci-après. "/>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055259" cy="2640871"/>
                    </a:xfrm>
                    <a:prstGeom prst="rect">
                      <a:avLst/>
                    </a:prstGeom>
                    <a:noFill/>
                    <a:ln w="3175" cmpd="sng">
                      <a:solidFill>
                        <a:srgbClr val="D9D9D9"/>
                      </a:solidFill>
                      <a:miter lim="800000"/>
                      <a:headEnd/>
                      <a:tailEnd/>
                    </a:ln>
                    <a:effectLst/>
                  </pic:spPr>
                </pic:pic>
              </a:graphicData>
            </a:graphic>
          </wp:inline>
        </w:drawing>
      </w:r>
    </w:p>
    <w:p w14:paraId="019F9FC1" w14:textId="77777777" w:rsidR="0092155A" w:rsidRDefault="0092155A" w:rsidP="00650DF7">
      <w:pPr>
        <w:pStyle w:val="Lgendes"/>
      </w:pPr>
      <w:r>
        <w:t>Après avoir renseigné le formulaire, un récapitulatif est fourni et donne la possibilité de modifier les informations avant de payer ses achats.</w:t>
      </w:r>
    </w:p>
    <w:p w14:paraId="63C072FF" w14:textId="77777777" w:rsidR="0092155A" w:rsidRDefault="0092155A" w:rsidP="00650DF7">
      <w:pPr>
        <w:pStyle w:val="Titre2Sans"/>
      </w:pPr>
      <w:bookmarkStart w:id="70" w:name="_Toc137486059"/>
      <w:r>
        <w:lastRenderedPageBreak/>
        <w:t>Prévoir un titre pour chaque tableau de données</w:t>
      </w:r>
      <w:bookmarkEnd w:id="70"/>
    </w:p>
    <w:p w14:paraId="69089034" w14:textId="77777777" w:rsidR="0092155A" w:rsidRDefault="0092155A" w:rsidP="0092155A">
      <w:r>
        <w:t>Lorsque des tableaux de données sont utilisés, il est recommandé de les associer à un titre qui en présente clairement et succinctement le contenu.</w:t>
      </w:r>
    </w:p>
    <w:p w14:paraId="089111F5" w14:textId="0DE050D1" w:rsidR="0092155A" w:rsidRDefault="00650DF7" w:rsidP="00650DF7">
      <w:pPr>
        <w:jc w:val="center"/>
      </w:pPr>
      <w:r>
        <w:rPr>
          <w:noProof/>
        </w:rPr>
        <w:drawing>
          <wp:inline distT="0" distB="0" distL="0" distR="0" wp14:anchorId="71891C84" wp14:editId="3417F5CE">
            <wp:extent cx="4425950" cy="1697355"/>
            <wp:effectExtent l="19050" t="19050" r="12700" b="17145"/>
            <wp:docPr id="1014" name="Image 1014"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0" descr=" Capture d'écran, légende ci-après.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425950" cy="1697355"/>
                    </a:xfrm>
                    <a:prstGeom prst="rect">
                      <a:avLst/>
                    </a:prstGeom>
                    <a:noFill/>
                    <a:ln w="3175" cmpd="sng">
                      <a:solidFill>
                        <a:srgbClr val="D9D9D9"/>
                      </a:solidFill>
                      <a:miter lim="800000"/>
                      <a:headEnd/>
                      <a:tailEnd/>
                    </a:ln>
                    <a:effectLst/>
                  </pic:spPr>
                </pic:pic>
              </a:graphicData>
            </a:graphic>
          </wp:inline>
        </w:drawing>
      </w:r>
    </w:p>
    <w:p w14:paraId="406A892B" w14:textId="77777777" w:rsidR="0092155A" w:rsidRDefault="0092155A" w:rsidP="00650DF7">
      <w:pPr>
        <w:pStyle w:val="Lgendes"/>
      </w:pPr>
      <w:r>
        <w:t>Exemple d’un titre de tableau de données.</w:t>
      </w:r>
    </w:p>
    <w:p w14:paraId="521D140E" w14:textId="77777777" w:rsidR="0092155A" w:rsidRDefault="0092155A" w:rsidP="00650DF7">
      <w:pPr>
        <w:pStyle w:val="Titre2Sans"/>
      </w:pPr>
      <w:bookmarkStart w:id="71" w:name="_Toc137486060"/>
      <w:bookmarkStart w:id="72" w:name="Privilégier_des_tests_de_sécurité"/>
      <w:r>
        <w:t>Privilégier des tests de sécurité sous forme de tests logiques plutôt que sous forme de CAPTCHA</w:t>
      </w:r>
      <w:bookmarkEnd w:id="71"/>
      <w:bookmarkEnd w:id="72"/>
    </w:p>
    <w:p w14:paraId="40974A55" w14:textId="77777777" w:rsidR="0092155A" w:rsidRDefault="0092155A" w:rsidP="0092155A">
      <w:r>
        <w:t>Les CAPTCHA sont des systèmes conçus pour bloquer les robots spammeurs.</w:t>
      </w:r>
    </w:p>
    <w:p w14:paraId="070B7247" w14:textId="120CD4CF" w:rsidR="0092155A" w:rsidRDefault="00650DF7" w:rsidP="00650DF7">
      <w:pPr>
        <w:jc w:val="center"/>
      </w:pPr>
      <w:r>
        <w:rPr>
          <w:noProof/>
        </w:rPr>
        <w:drawing>
          <wp:inline distT="0" distB="0" distL="0" distR="0" wp14:anchorId="114CD52E" wp14:editId="4B9B003B">
            <wp:extent cx="2889250" cy="1134110"/>
            <wp:effectExtent l="19050" t="19050" r="25400" b="27940"/>
            <wp:docPr id="1013" name="Image 1013"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9" descr=" Capture d'écran, légende ci-après. "/>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889250" cy="1134110"/>
                    </a:xfrm>
                    <a:prstGeom prst="rect">
                      <a:avLst/>
                    </a:prstGeom>
                    <a:noFill/>
                    <a:ln w="3175" cmpd="sng">
                      <a:solidFill>
                        <a:srgbClr val="D9D9D9"/>
                      </a:solidFill>
                      <a:miter lim="800000"/>
                      <a:headEnd/>
                      <a:tailEnd/>
                    </a:ln>
                    <a:effectLst/>
                  </pic:spPr>
                </pic:pic>
              </a:graphicData>
            </a:graphic>
          </wp:inline>
        </w:drawing>
      </w:r>
    </w:p>
    <w:p w14:paraId="5D2BC7A3" w14:textId="77777777" w:rsidR="0092155A" w:rsidRDefault="0092155A" w:rsidP="00650DF7">
      <w:pPr>
        <w:pStyle w:val="Lgendes"/>
      </w:pPr>
      <w:r>
        <w:t>Exemple d’un CAPTCHA graphique.</w:t>
      </w:r>
    </w:p>
    <w:p w14:paraId="73969ABE" w14:textId="77777777" w:rsidR="0092155A" w:rsidRDefault="0092155A" w:rsidP="0092155A">
      <w:r>
        <w:t>Pour valider un CAPTCHA, il faut renseigner le champ correspondant avec le code préalablement déchiffré visuellement ou écouté.</w:t>
      </w:r>
    </w:p>
    <w:p w14:paraId="73BB65C1" w14:textId="77777777" w:rsidR="0092155A" w:rsidRDefault="0092155A" w:rsidP="0092155A">
      <w:r>
        <w:t>Les CAPTCHA sont problématiques pour l’accessibilité car ils peuvent êtres très compliqués pour de nombreuses personnes. Notamment les personnes aveugles, malvoyantes ou encore dyslexiques.</w:t>
      </w:r>
    </w:p>
    <w:p w14:paraId="773B8B54" w14:textId="77777777" w:rsidR="0092155A" w:rsidRDefault="0092155A" w:rsidP="0092155A">
      <w:r>
        <w:t xml:space="preserve">Par conséquent, </w:t>
      </w:r>
      <w:r w:rsidRPr="00650DF7">
        <w:rPr>
          <w:b/>
          <w:bCs/>
        </w:rPr>
        <w:t>privilégier des tests de sécurité moins bloquants comme les tests logiques, par exemple</w:t>
      </w:r>
      <w:r>
        <w:t>.</w:t>
      </w:r>
    </w:p>
    <w:p w14:paraId="425D1D36" w14:textId="77777777" w:rsidR="0092155A" w:rsidRDefault="0092155A" w:rsidP="00650DF7">
      <w:pPr>
        <w:pStyle w:val="Titre3Sans"/>
      </w:pPr>
      <w:r>
        <w:lastRenderedPageBreak/>
        <w:t>Bouton radio à modifier (solution 1)</w:t>
      </w:r>
    </w:p>
    <w:p w14:paraId="093678A9" w14:textId="6BE20E92" w:rsidR="0092155A" w:rsidRDefault="0092155A" w:rsidP="0092155A">
      <w:r>
        <w:t>Cette solution consiste à intégrer dans le formulaire une demande du type</w:t>
      </w:r>
      <w:r w:rsidR="008E67D4">
        <w:t> </w:t>
      </w:r>
      <w:r>
        <w:t>: «</w:t>
      </w:r>
      <w:r w:rsidR="008E67D4">
        <w:t> </w:t>
      </w:r>
      <w:r>
        <w:t>Merci de sélectionner le bouton «</w:t>
      </w:r>
      <w:r w:rsidR="008E67D4">
        <w:t> </w:t>
      </w:r>
      <w:r>
        <w:t>Oui</w:t>
      </w:r>
      <w:r w:rsidR="008E67D4">
        <w:t> </w:t>
      </w:r>
      <w:r>
        <w:t>».</w:t>
      </w:r>
      <w:r w:rsidR="008E67D4">
        <w:t> </w:t>
      </w:r>
      <w:r>
        <w:t>» positionnée à proximité de deux boutons radio «</w:t>
      </w:r>
      <w:r w:rsidR="008E67D4">
        <w:t> </w:t>
      </w:r>
      <w:r>
        <w:t>Oui</w:t>
      </w:r>
      <w:r w:rsidR="008E67D4">
        <w:t> </w:t>
      </w:r>
      <w:r>
        <w:t>» et «</w:t>
      </w:r>
      <w:r w:rsidR="008E67D4">
        <w:t> </w:t>
      </w:r>
      <w:r>
        <w:t>Non</w:t>
      </w:r>
      <w:r w:rsidR="008E67D4">
        <w:t> </w:t>
      </w:r>
      <w:r>
        <w:t>».</w:t>
      </w:r>
    </w:p>
    <w:p w14:paraId="09BFAF49" w14:textId="4B06246E" w:rsidR="0092155A" w:rsidRDefault="008E67D4" w:rsidP="008E67D4">
      <w:pPr>
        <w:jc w:val="center"/>
      </w:pPr>
      <w:r>
        <w:rPr>
          <w:noProof/>
        </w:rPr>
        <w:drawing>
          <wp:inline distT="0" distB="0" distL="0" distR="0" wp14:anchorId="45B07B09" wp14:editId="1E6CD167">
            <wp:extent cx="3240405" cy="1104900"/>
            <wp:effectExtent l="19050" t="19050" r="17145" b="19050"/>
            <wp:docPr id="1012" name="Image 10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6">
                      <a:extLst>
                        <a:ext uri="{C183D7F6-B498-43B3-948B-1728B52AA6E4}">
                          <adec:decorative xmlns:adec="http://schemas.microsoft.com/office/drawing/2017/decorative" val="1"/>
                        </a:ext>
                      </a:extLst>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240405" cy="1104900"/>
                    </a:xfrm>
                    <a:prstGeom prst="rect">
                      <a:avLst/>
                    </a:prstGeom>
                    <a:noFill/>
                    <a:ln w="3175" cmpd="sng">
                      <a:solidFill>
                        <a:srgbClr val="D9D9D9"/>
                      </a:solidFill>
                      <a:miter lim="800000"/>
                      <a:headEnd/>
                      <a:tailEnd/>
                    </a:ln>
                    <a:effectLst/>
                  </pic:spPr>
                </pic:pic>
              </a:graphicData>
            </a:graphic>
          </wp:inline>
        </w:drawing>
      </w:r>
    </w:p>
    <w:p w14:paraId="19B4265D" w14:textId="77777777" w:rsidR="0092155A" w:rsidRDefault="0092155A" w:rsidP="008E67D4">
      <w:pPr>
        <w:pStyle w:val="Titre3Sans"/>
      </w:pPr>
      <w:r>
        <w:t>Question simple (solution 2)</w:t>
      </w:r>
    </w:p>
    <w:p w14:paraId="2F308305" w14:textId="6DAD1293" w:rsidR="0092155A" w:rsidRPr="008E67D4" w:rsidRDefault="0092155A" w:rsidP="0092155A">
      <w:pPr>
        <w:rPr>
          <w:spacing w:val="4"/>
        </w:rPr>
      </w:pPr>
      <w:r w:rsidRPr="008E67D4">
        <w:rPr>
          <w:spacing w:val="4"/>
        </w:rPr>
        <w:t xml:space="preserve">Cette solution consiste à intégrer une question simple dans le formulaire </w:t>
      </w:r>
      <w:proofErr w:type="gramStart"/>
      <w:r w:rsidRPr="008E67D4">
        <w:rPr>
          <w:spacing w:val="4"/>
        </w:rPr>
        <w:t>comme par exemple</w:t>
      </w:r>
      <w:proofErr w:type="gramEnd"/>
      <w:r w:rsidR="008E67D4">
        <w:rPr>
          <w:spacing w:val="4"/>
        </w:rPr>
        <w:t> :</w:t>
      </w:r>
    </w:p>
    <w:p w14:paraId="731F2A5C" w14:textId="5B63F33E" w:rsidR="0092155A" w:rsidRDefault="0092155A" w:rsidP="008E67D4">
      <w:pPr>
        <w:pStyle w:val="Paragraphedeliste"/>
      </w:pPr>
      <w:r>
        <w:t>De quelle couleur est le ciel quand il fait beau</w:t>
      </w:r>
      <w:r w:rsidR="008E67D4">
        <w:t> </w:t>
      </w:r>
      <w:r>
        <w:t>?</w:t>
      </w:r>
    </w:p>
    <w:p w14:paraId="0DA8F992" w14:textId="18D1D3E9" w:rsidR="0092155A" w:rsidRDefault="0092155A" w:rsidP="008E67D4">
      <w:pPr>
        <w:pStyle w:val="Paragraphedeliste"/>
      </w:pPr>
      <w:r>
        <w:t>Quel est le pluriel de «</w:t>
      </w:r>
      <w:r w:rsidR="008E67D4">
        <w:t> </w:t>
      </w:r>
      <w:r>
        <w:t>cheval</w:t>
      </w:r>
      <w:r w:rsidR="008E67D4">
        <w:t> </w:t>
      </w:r>
      <w:r>
        <w:t>»</w:t>
      </w:r>
      <w:r w:rsidR="008E67D4">
        <w:t> </w:t>
      </w:r>
      <w:r>
        <w:t>?</w:t>
      </w:r>
    </w:p>
    <w:p w14:paraId="267B0A1E" w14:textId="5E82D181" w:rsidR="0092155A" w:rsidRDefault="0092155A" w:rsidP="008E67D4">
      <w:pPr>
        <w:pStyle w:val="Paragraphedeliste"/>
      </w:pPr>
      <w:r>
        <w:t>Quelle est la couleur du cheval blanc de Henri IV</w:t>
      </w:r>
      <w:r w:rsidR="008E67D4">
        <w:t> </w:t>
      </w:r>
      <w:r>
        <w:t>?</w:t>
      </w:r>
    </w:p>
    <w:p w14:paraId="593FDD97" w14:textId="77777777" w:rsidR="0092155A" w:rsidRDefault="0092155A" w:rsidP="008E67D4">
      <w:pPr>
        <w:pStyle w:val="Titre3Sans"/>
      </w:pPr>
      <w:r>
        <w:t>Question mathématique (solution 3)</w:t>
      </w:r>
    </w:p>
    <w:p w14:paraId="0224C8A5" w14:textId="443A978E" w:rsidR="0092155A" w:rsidRPr="008E67D4" w:rsidRDefault="0092155A" w:rsidP="0092155A">
      <w:pPr>
        <w:rPr>
          <w:spacing w:val="4"/>
        </w:rPr>
      </w:pPr>
      <w:r w:rsidRPr="008E67D4">
        <w:rPr>
          <w:spacing w:val="4"/>
        </w:rPr>
        <w:t xml:space="preserve">Cette solution consiste à intégrer une question mathématique élémentaire dans le formulaire </w:t>
      </w:r>
      <w:proofErr w:type="gramStart"/>
      <w:r w:rsidRPr="008E67D4">
        <w:rPr>
          <w:spacing w:val="4"/>
        </w:rPr>
        <w:t>comme par exemple</w:t>
      </w:r>
      <w:proofErr w:type="gramEnd"/>
      <w:r w:rsidR="008E67D4" w:rsidRPr="008E67D4">
        <w:rPr>
          <w:spacing w:val="4"/>
        </w:rPr>
        <w:t> :</w:t>
      </w:r>
    </w:p>
    <w:p w14:paraId="58320CCD" w14:textId="11D4CFDD" w:rsidR="0092155A" w:rsidRDefault="0092155A" w:rsidP="008E67D4">
      <w:pPr>
        <w:pStyle w:val="Paragraphedeliste"/>
      </w:pPr>
      <w:r>
        <w:t>Combien font 8 moins 2</w:t>
      </w:r>
      <w:r w:rsidR="008E67D4">
        <w:t> </w:t>
      </w:r>
      <w:r>
        <w:t>? (en chiffres)</w:t>
      </w:r>
    </w:p>
    <w:p w14:paraId="1321EA6C" w14:textId="54544ECE" w:rsidR="0092155A" w:rsidRDefault="0092155A" w:rsidP="008E67D4">
      <w:pPr>
        <w:pStyle w:val="Paragraphedeliste"/>
      </w:pPr>
      <w:r>
        <w:t>Quel est le nombre entre 45 et 47</w:t>
      </w:r>
      <w:r w:rsidR="008E67D4">
        <w:t> </w:t>
      </w:r>
      <w:r>
        <w:t>? (en chiffres)</w:t>
      </w:r>
    </w:p>
    <w:p w14:paraId="172AE277" w14:textId="6E00A175" w:rsidR="0092155A" w:rsidRDefault="008E67D4" w:rsidP="008E67D4">
      <w:pPr>
        <w:jc w:val="center"/>
      </w:pPr>
      <w:r>
        <w:rPr>
          <w:noProof/>
        </w:rPr>
        <w:drawing>
          <wp:inline distT="0" distB="0" distL="0" distR="0" wp14:anchorId="293EEEB4" wp14:editId="6E584A20">
            <wp:extent cx="3913505" cy="650875"/>
            <wp:effectExtent l="19050" t="19050" r="10795" b="15875"/>
            <wp:docPr id="1011" name="Image 1011"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5" descr=" Capture d'écran, légende ci-après. "/>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913505" cy="650875"/>
                    </a:xfrm>
                    <a:prstGeom prst="rect">
                      <a:avLst/>
                    </a:prstGeom>
                    <a:noFill/>
                    <a:ln w="3175" cmpd="sng">
                      <a:solidFill>
                        <a:srgbClr val="D9D9D9"/>
                      </a:solidFill>
                      <a:miter lim="800000"/>
                      <a:headEnd/>
                      <a:tailEnd/>
                    </a:ln>
                    <a:effectLst/>
                  </pic:spPr>
                </pic:pic>
              </a:graphicData>
            </a:graphic>
          </wp:inline>
        </w:drawing>
      </w:r>
    </w:p>
    <w:p w14:paraId="633EAFAB" w14:textId="77777777" w:rsidR="0092155A" w:rsidRDefault="0092155A" w:rsidP="008E67D4">
      <w:pPr>
        <w:pStyle w:val="Lgendes"/>
      </w:pPr>
      <w:r>
        <w:t>Exemple d’un test de sécurité sous forme de question mathématique élémentaire.</w:t>
      </w:r>
    </w:p>
    <w:p w14:paraId="76E6150D" w14:textId="1227F5A5" w:rsidR="0092155A" w:rsidRPr="008E67D4" w:rsidRDefault="008E67D4" w:rsidP="008E67D4">
      <w:pPr>
        <w:pStyle w:val="Astuce"/>
        <w:pageBreakBefore/>
        <w:rPr>
          <w:b/>
          <w:bCs/>
        </w:rPr>
      </w:pPr>
      <w:r w:rsidRPr="008E67D4">
        <w:rPr>
          <w:b/>
          <w:bCs/>
          <w:noProof/>
        </w:rPr>
        <w:lastRenderedPageBreak/>
        <w:drawing>
          <wp:inline distT="0" distB="0" distL="0" distR="0" wp14:anchorId="287DFA5A" wp14:editId="03FA144F">
            <wp:extent cx="146050" cy="190500"/>
            <wp:effectExtent l="0" t="0" r="6350" b="0"/>
            <wp:docPr id="1010" name="Image 10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6050" cy="190500"/>
                    </a:xfrm>
                    <a:prstGeom prst="rect">
                      <a:avLst/>
                    </a:prstGeom>
                    <a:noFill/>
                    <a:ln>
                      <a:noFill/>
                    </a:ln>
                  </pic:spPr>
                </pic:pic>
              </a:graphicData>
            </a:graphic>
          </wp:inline>
        </w:drawing>
      </w:r>
      <w:r w:rsidRPr="008E67D4">
        <w:rPr>
          <w:b/>
          <w:bCs/>
        </w:rPr>
        <w:t> </w:t>
      </w:r>
      <w:r w:rsidR="0092155A" w:rsidRPr="008E67D4">
        <w:rPr>
          <w:b/>
          <w:bCs/>
        </w:rPr>
        <w:t>Astuces</w:t>
      </w:r>
    </w:p>
    <w:p w14:paraId="73C27D12" w14:textId="7C07F145" w:rsidR="0092155A" w:rsidRDefault="0092155A" w:rsidP="008E67D4">
      <w:pPr>
        <w:pStyle w:val="AstuceListe"/>
      </w:pPr>
      <w:r>
        <w:t>Il est recommandé d’introduire ce test logique par une mention du type</w:t>
      </w:r>
      <w:r w:rsidR="008E67D4">
        <w:t> </w:t>
      </w:r>
      <w:r>
        <w:t>: «</w:t>
      </w:r>
      <w:r w:rsidR="008E67D4">
        <w:t> </w:t>
      </w:r>
      <w:r>
        <w:t>La question ci-après nous permet de vérifier que ce formulaire n’est pas rempli par un robot.</w:t>
      </w:r>
      <w:r w:rsidR="008E67D4">
        <w:t> </w:t>
      </w:r>
      <w:r>
        <w:t>».</w:t>
      </w:r>
    </w:p>
    <w:p w14:paraId="0745045E" w14:textId="78E40E88" w:rsidR="0092155A" w:rsidRDefault="0092155A" w:rsidP="008E67D4">
      <w:pPr>
        <w:pStyle w:val="AstuceListe"/>
      </w:pPr>
      <w:r>
        <w:t>Une bonne pratique d’accessibilité particulièrement intéressante pour les personnes déficientes cognitives consiste à prévoir une solution de rafraîchissement de la question simple ou mathématique.</w:t>
      </w:r>
    </w:p>
    <w:p w14:paraId="7DC5421E" w14:textId="77F96734" w:rsidR="0092155A" w:rsidRDefault="0092155A" w:rsidP="008E67D4">
      <w:pPr>
        <w:pStyle w:val="AstuceListe"/>
      </w:pPr>
      <w:r>
        <w:t>Une autre bonne pratique d’accessibilité consiste à prévoir un moyen de contacter une personne de l’entité en cas de difficultés à renseigner le test logique. Cela peut par exemple se matérialiser par un lien du type «</w:t>
      </w:r>
      <w:r w:rsidR="008E67D4">
        <w:t> </w:t>
      </w:r>
      <w:r>
        <w:t>N’hésitez pas à nous contacter en cas de difficultés à répondre à cette question.</w:t>
      </w:r>
      <w:r w:rsidR="008E67D4">
        <w:t> </w:t>
      </w:r>
      <w:r>
        <w:t>» situé à proximité du test.</w:t>
      </w:r>
    </w:p>
    <w:p w14:paraId="13866D0A" w14:textId="7F7376FB" w:rsidR="0092155A" w:rsidRPr="008E67D4" w:rsidRDefault="008E67D4" w:rsidP="008E67D4">
      <w:pPr>
        <w:pStyle w:val="Remarque"/>
        <w:rPr>
          <w:b/>
          <w:bCs/>
        </w:rPr>
      </w:pPr>
      <w:r w:rsidRPr="008E67D4">
        <w:rPr>
          <w:b/>
          <w:bCs/>
          <w:noProof/>
        </w:rPr>
        <w:drawing>
          <wp:inline distT="0" distB="0" distL="0" distR="0" wp14:anchorId="48BB6B00" wp14:editId="5904C247">
            <wp:extent cx="168275" cy="182880"/>
            <wp:effectExtent l="0" t="0" r="3175" b="7620"/>
            <wp:docPr id="1009" name="Image 10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Pr="008E67D4">
        <w:rPr>
          <w:b/>
          <w:bCs/>
        </w:rPr>
        <w:t> </w:t>
      </w:r>
      <w:r w:rsidR="0092155A" w:rsidRPr="008E67D4">
        <w:rPr>
          <w:b/>
          <w:bCs/>
        </w:rPr>
        <w:t>Remarque</w:t>
      </w:r>
    </w:p>
    <w:p w14:paraId="2711E117" w14:textId="0B9400CF" w:rsidR="0092155A" w:rsidRDefault="0092155A" w:rsidP="008E67D4">
      <w:pPr>
        <w:pStyle w:val="Remarque"/>
      </w:pPr>
      <w:r>
        <w:t>Le mieux étant encore de se passer totalement de CAPTCHA ou de test logique et d’appliquer une ou plusieurs des solutions suivantes davantage «</w:t>
      </w:r>
      <w:r w:rsidR="008E67D4">
        <w:t> </w:t>
      </w:r>
      <w:r>
        <w:t>transparentes</w:t>
      </w:r>
      <w:r w:rsidR="008E67D4">
        <w:t> </w:t>
      </w:r>
      <w:r>
        <w:t>»</w:t>
      </w:r>
      <w:r w:rsidR="008E67D4">
        <w:t> </w:t>
      </w:r>
      <w:r>
        <w:t>:</w:t>
      </w:r>
    </w:p>
    <w:p w14:paraId="73F4FBA1" w14:textId="4E935A0E" w:rsidR="0092155A" w:rsidRDefault="0092155A" w:rsidP="008E67D4">
      <w:pPr>
        <w:pStyle w:val="RemarqueListe"/>
      </w:pPr>
      <w:r>
        <w:t xml:space="preserve">Le champ de formulaire caché à laisser </w:t>
      </w:r>
      <w:proofErr w:type="spellStart"/>
      <w:r>
        <w:t>vide</w:t>
      </w:r>
      <w:proofErr w:type="spellEnd"/>
      <w:r>
        <w:t xml:space="preserve"> (technique du </w:t>
      </w:r>
      <w:r w:rsidRPr="008E67D4">
        <w:rPr>
          <w:i/>
          <w:iCs/>
        </w:rPr>
        <w:t>Honeypot</w:t>
      </w:r>
      <w:r>
        <w:t>).</w:t>
      </w:r>
    </w:p>
    <w:p w14:paraId="18664C3F" w14:textId="4BD5A56E" w:rsidR="0092155A" w:rsidRDefault="0092155A" w:rsidP="008E67D4">
      <w:pPr>
        <w:pStyle w:val="RemarqueListe"/>
      </w:pPr>
      <w:r>
        <w:t>La confirmation par email.</w:t>
      </w:r>
    </w:p>
    <w:p w14:paraId="2787D100" w14:textId="2EDEA535" w:rsidR="0092155A" w:rsidRDefault="0092155A" w:rsidP="008E67D4">
      <w:pPr>
        <w:pStyle w:val="RemarqueListe"/>
      </w:pPr>
      <w:r>
        <w:t>La page de prévisualisation/confirmation avant envoi.</w:t>
      </w:r>
    </w:p>
    <w:p w14:paraId="2069A4C0" w14:textId="4E722120" w:rsidR="0092155A" w:rsidRDefault="0092155A" w:rsidP="008E67D4">
      <w:pPr>
        <w:pStyle w:val="RemarqueListe"/>
      </w:pPr>
      <w:r>
        <w:t>Un test sur le temps de remplissage du formulaire.</w:t>
      </w:r>
    </w:p>
    <w:p w14:paraId="0FE212A0" w14:textId="0771A73E" w:rsidR="0092155A" w:rsidRDefault="0092155A" w:rsidP="008E67D4">
      <w:pPr>
        <w:pStyle w:val="RemarqueListe"/>
      </w:pPr>
      <w:r>
        <w:t>Un système de filtrage antispam côté serveur.</w:t>
      </w:r>
    </w:p>
    <w:p w14:paraId="6EF1326E" w14:textId="76C28C9F" w:rsidR="0092155A" w:rsidRPr="008E67D4" w:rsidRDefault="008E67D4" w:rsidP="008E67D4">
      <w:pPr>
        <w:pStyle w:val="Attention"/>
        <w:rPr>
          <w:b/>
          <w:bCs/>
        </w:rPr>
      </w:pPr>
      <w:r w:rsidRPr="008E67D4">
        <w:rPr>
          <w:b/>
          <w:bCs/>
          <w:noProof/>
        </w:rPr>
        <w:drawing>
          <wp:inline distT="0" distB="0" distL="0" distR="0" wp14:anchorId="4785BD24" wp14:editId="70B5D8A1">
            <wp:extent cx="190500" cy="182880"/>
            <wp:effectExtent l="0" t="0" r="0" b="7620"/>
            <wp:docPr id="1008" name="Image 10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 cy="182880"/>
                    </a:xfrm>
                    <a:prstGeom prst="rect">
                      <a:avLst/>
                    </a:prstGeom>
                    <a:noFill/>
                    <a:ln>
                      <a:noFill/>
                    </a:ln>
                  </pic:spPr>
                </pic:pic>
              </a:graphicData>
            </a:graphic>
          </wp:inline>
        </w:drawing>
      </w:r>
      <w:r w:rsidRPr="008E67D4">
        <w:rPr>
          <w:b/>
          <w:bCs/>
        </w:rPr>
        <w:t> </w:t>
      </w:r>
      <w:r w:rsidR="0092155A" w:rsidRPr="008E67D4">
        <w:rPr>
          <w:b/>
          <w:bCs/>
        </w:rPr>
        <w:t>Attention</w:t>
      </w:r>
    </w:p>
    <w:p w14:paraId="3628898B" w14:textId="77777777" w:rsidR="0092155A" w:rsidRDefault="0092155A" w:rsidP="008E67D4">
      <w:pPr>
        <w:pStyle w:val="Attention"/>
      </w:pPr>
      <w:r>
        <w:t>S’il n’est pas envisageable d’utiliser un test logique ou une des autres solutions évoquées ci-dessus alors prévoir une alternative pour chaque CAPTCHA uniquement visuel.</w:t>
      </w:r>
    </w:p>
    <w:p w14:paraId="4C315C68" w14:textId="77777777" w:rsidR="0092155A" w:rsidRDefault="0092155A" w:rsidP="008E67D4">
      <w:pPr>
        <w:pStyle w:val="Titre2Sans"/>
        <w:pageBreakBefore/>
      </w:pPr>
      <w:bookmarkStart w:id="73" w:name="_Toc137486061"/>
      <w:r>
        <w:lastRenderedPageBreak/>
        <w:t>Regrouper et titrer les champs de même nature</w:t>
      </w:r>
      <w:bookmarkEnd w:id="73"/>
    </w:p>
    <w:p w14:paraId="1CB2E37D" w14:textId="7883031E" w:rsidR="0092155A" w:rsidRPr="008E67D4" w:rsidRDefault="0092155A" w:rsidP="0092155A">
      <w:pPr>
        <w:rPr>
          <w:spacing w:val="8"/>
        </w:rPr>
      </w:pPr>
      <w:r w:rsidRPr="008E67D4">
        <w:rPr>
          <w:spacing w:val="8"/>
        </w:rPr>
        <w:t>Lorsque des champs de même nature sont présents dans les formulaires, il est recommandé de</w:t>
      </w:r>
      <w:r w:rsidR="008E67D4" w:rsidRPr="008E67D4">
        <w:rPr>
          <w:spacing w:val="8"/>
        </w:rPr>
        <w:t> :</w:t>
      </w:r>
    </w:p>
    <w:p w14:paraId="15CE06DB" w14:textId="38F4F621" w:rsidR="0092155A" w:rsidRDefault="0092155A" w:rsidP="008E67D4">
      <w:pPr>
        <w:pStyle w:val="Paragraphedeliste"/>
      </w:pPr>
      <w:r>
        <w:t>Les regrouper visuellement entre eux.</w:t>
      </w:r>
    </w:p>
    <w:p w14:paraId="1BE9CE3C" w14:textId="31C6AF88" w:rsidR="0092155A" w:rsidRDefault="0092155A" w:rsidP="008E67D4">
      <w:pPr>
        <w:pStyle w:val="Paragraphedeliste"/>
      </w:pPr>
      <w:r>
        <w:t>Les introduire par un titre clair et concis.</w:t>
      </w:r>
    </w:p>
    <w:p w14:paraId="7399A2FE" w14:textId="277B3ABC" w:rsidR="0092155A" w:rsidRDefault="008E67D4" w:rsidP="008E67D4">
      <w:pPr>
        <w:jc w:val="center"/>
      </w:pPr>
      <w:r>
        <w:rPr>
          <w:noProof/>
        </w:rPr>
        <w:drawing>
          <wp:inline distT="0" distB="0" distL="0" distR="0" wp14:anchorId="3D8901E2" wp14:editId="4C1A0ECC">
            <wp:extent cx="2186940" cy="5237480"/>
            <wp:effectExtent l="19050" t="19050" r="22860" b="20320"/>
            <wp:docPr id="1007" name="Image 1007" descr=" Capture d'écran, légende ci-aprè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 Capture d'écran, légende ci-après. "/>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186940" cy="5237480"/>
                    </a:xfrm>
                    <a:prstGeom prst="rect">
                      <a:avLst/>
                    </a:prstGeom>
                    <a:noFill/>
                    <a:ln w="3175" cmpd="sng">
                      <a:solidFill>
                        <a:srgbClr val="D9D9D9"/>
                      </a:solidFill>
                      <a:miter lim="800000"/>
                      <a:headEnd/>
                      <a:tailEnd/>
                    </a:ln>
                    <a:effectLst/>
                  </pic:spPr>
                </pic:pic>
              </a:graphicData>
            </a:graphic>
          </wp:inline>
        </w:drawing>
      </w:r>
    </w:p>
    <w:p w14:paraId="13019C57" w14:textId="677EDA36" w:rsidR="0092155A" w:rsidRPr="006B3CDC" w:rsidRDefault="0092155A" w:rsidP="008E67D4">
      <w:pPr>
        <w:pStyle w:val="Lgendes"/>
      </w:pPr>
      <w:r>
        <w:t>Dans cet exemple, les champs sont regroupés en plusieurs zones</w:t>
      </w:r>
      <w:r w:rsidR="008E67D4">
        <w:t> :</w:t>
      </w:r>
      <w:r>
        <w:t xml:space="preserve"> </w:t>
      </w:r>
      <w:r w:rsidR="008E67D4">
        <w:br/>
      </w:r>
      <w:r>
        <w:t>«</w:t>
      </w:r>
      <w:r w:rsidR="008E67D4">
        <w:t> </w:t>
      </w:r>
      <w:r>
        <w:t>Où et quand souhaitez-vous partir</w:t>
      </w:r>
      <w:r w:rsidR="008E67D4">
        <w:t> </w:t>
      </w:r>
      <w:r>
        <w:t>?</w:t>
      </w:r>
      <w:r w:rsidR="008E67D4">
        <w:t> </w:t>
      </w:r>
      <w:r>
        <w:t>» et «</w:t>
      </w:r>
      <w:r w:rsidR="008E67D4">
        <w:t> </w:t>
      </w:r>
      <w:r>
        <w:t>Qui participe à ce voyage</w:t>
      </w:r>
      <w:r w:rsidR="008E67D4">
        <w:t> </w:t>
      </w:r>
      <w:r>
        <w:t>?</w:t>
      </w:r>
      <w:r w:rsidR="008E67D4">
        <w:t> </w:t>
      </w:r>
      <w:r>
        <w:t xml:space="preserve">». </w:t>
      </w:r>
      <w:r w:rsidR="008E67D4">
        <w:br/>
      </w:r>
      <w:r>
        <w:t xml:space="preserve">Les informations de même nature concernant les voyageurs </w:t>
      </w:r>
      <w:r w:rsidR="008E67D4">
        <w:br/>
      </w:r>
      <w:r>
        <w:t>sont également titrées par «</w:t>
      </w:r>
      <w:r w:rsidR="008E67D4">
        <w:t> </w:t>
      </w:r>
      <w:r>
        <w:t>Voyageur 1</w:t>
      </w:r>
      <w:r w:rsidR="008E67D4">
        <w:t> </w:t>
      </w:r>
      <w:r>
        <w:t>» et «</w:t>
      </w:r>
      <w:r w:rsidR="008E67D4">
        <w:t> </w:t>
      </w:r>
      <w:r>
        <w:t>Voyageur 2</w:t>
      </w:r>
      <w:r w:rsidR="008E67D4">
        <w:t> </w:t>
      </w:r>
      <w:r>
        <w:t>».</w:t>
      </w:r>
      <w:bookmarkEnd w:id="8"/>
    </w:p>
    <w:sectPr w:rsidR="0092155A" w:rsidRPr="006B3CDC" w:rsidSect="00A171BF">
      <w:headerReference w:type="default" r:id="rId130"/>
      <w:footerReference w:type="default" r:id="rId131"/>
      <w:pgSz w:w="11906" w:h="16838"/>
      <w:pgMar w:top="992" w:right="1106" w:bottom="1531" w:left="1304" w:header="34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F70569" w14:textId="77777777" w:rsidR="00726411" w:rsidRDefault="00726411" w:rsidP="0052564E">
      <w:pPr>
        <w:spacing w:before="0" w:after="0" w:line="240" w:lineRule="auto"/>
      </w:pPr>
      <w:r>
        <w:separator/>
      </w:r>
    </w:p>
  </w:endnote>
  <w:endnote w:type="continuationSeparator" w:id="0">
    <w:p w14:paraId="2A65B09D" w14:textId="77777777" w:rsidR="00726411" w:rsidRDefault="00726411" w:rsidP="0052564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9371" w:type="dxa"/>
      <w:tblLook w:val="04A0" w:firstRow="1" w:lastRow="0" w:firstColumn="1" w:lastColumn="0" w:noHBand="0" w:noVBand="1"/>
    </w:tblPr>
    <w:tblGrid>
      <w:gridCol w:w="1270"/>
      <w:gridCol w:w="6803"/>
      <w:gridCol w:w="1298"/>
    </w:tblGrid>
    <w:tr w:rsidR="00E54F74" w:rsidRPr="000D0DC5" w14:paraId="447FFD05" w14:textId="77777777" w:rsidTr="0052564E">
      <w:trPr>
        <w:trHeight w:val="300"/>
      </w:trPr>
      <w:tc>
        <w:tcPr>
          <w:tcW w:w="1270" w:type="dxa"/>
          <w:vMerge w:val="restart"/>
          <w:vAlign w:val="center"/>
        </w:tcPr>
        <w:p w14:paraId="46EBB6F8" w14:textId="77777777" w:rsidR="00E54F74" w:rsidRPr="000D0DC5" w:rsidRDefault="00E54F74" w:rsidP="00BA4739">
          <w:pPr>
            <w:pStyle w:val="Pieddepage"/>
            <w:spacing w:before="60" w:after="60"/>
            <w:jc w:val="center"/>
            <w:rPr>
              <w:sz w:val="20"/>
              <w:szCs w:val="20"/>
            </w:rPr>
          </w:pPr>
          <w:r w:rsidRPr="000D0DC5">
            <w:rPr>
              <w:noProof/>
              <w:sz w:val="20"/>
              <w:szCs w:val="20"/>
            </w:rPr>
            <w:drawing>
              <wp:inline distT="0" distB="0" distL="0" distR="0" wp14:anchorId="12596B1E" wp14:editId="0B6F0B75">
                <wp:extent cx="487680" cy="292735"/>
                <wp:effectExtent l="0" t="0" r="7620" b="0"/>
                <wp:docPr id="4" name="Imag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7680" cy="292735"/>
                        </a:xfrm>
                        <a:prstGeom prst="rect">
                          <a:avLst/>
                        </a:prstGeom>
                        <a:noFill/>
                      </pic:spPr>
                    </pic:pic>
                  </a:graphicData>
                </a:graphic>
              </wp:inline>
            </w:drawing>
          </w:r>
        </w:p>
      </w:tc>
      <w:tc>
        <w:tcPr>
          <w:tcW w:w="6803" w:type="dxa"/>
          <w:vAlign w:val="center"/>
        </w:tcPr>
        <w:p w14:paraId="5BD71126" w14:textId="49D740EB" w:rsidR="00E54F74" w:rsidRPr="000D0DC5" w:rsidRDefault="000D0DC5" w:rsidP="00BA4739">
          <w:pPr>
            <w:pStyle w:val="Pieddepage"/>
            <w:spacing w:before="60" w:after="60"/>
            <w:jc w:val="center"/>
            <w:rPr>
              <w:sz w:val="20"/>
              <w:szCs w:val="20"/>
            </w:rPr>
          </w:pPr>
          <w:r w:rsidRPr="000D0DC5">
            <w:rPr>
              <w:sz w:val="20"/>
              <w:szCs w:val="20"/>
            </w:rPr>
            <w:t xml:space="preserve">15 </w:t>
          </w:r>
          <w:r w:rsidR="009824D7">
            <w:rPr>
              <w:sz w:val="20"/>
              <w:szCs w:val="20"/>
            </w:rPr>
            <w:t>juin</w:t>
          </w:r>
          <w:r w:rsidR="00E54F74" w:rsidRPr="000D0DC5">
            <w:rPr>
              <w:sz w:val="20"/>
              <w:szCs w:val="20"/>
            </w:rPr>
            <w:t xml:space="preserve"> 202</w:t>
          </w:r>
          <w:r w:rsidR="009824D7">
            <w:rPr>
              <w:sz w:val="20"/>
              <w:szCs w:val="20"/>
            </w:rPr>
            <w:t>3</w:t>
          </w:r>
        </w:p>
      </w:tc>
      <w:tc>
        <w:tcPr>
          <w:tcW w:w="1298" w:type="dxa"/>
          <w:vMerge w:val="restart"/>
          <w:vAlign w:val="center"/>
        </w:tcPr>
        <w:p w14:paraId="64B9BC77" w14:textId="77777777" w:rsidR="00E54F74" w:rsidRPr="000D0DC5" w:rsidRDefault="00E54F74" w:rsidP="00BA4739">
          <w:pPr>
            <w:pStyle w:val="Pieddepage"/>
            <w:spacing w:before="60" w:after="60"/>
            <w:jc w:val="center"/>
            <w:rPr>
              <w:sz w:val="20"/>
              <w:szCs w:val="20"/>
            </w:rPr>
          </w:pPr>
          <w:r w:rsidRPr="000D0DC5">
            <w:rPr>
              <w:sz w:val="20"/>
              <w:szCs w:val="20"/>
            </w:rPr>
            <w:t>Page </w:t>
          </w:r>
          <w:r w:rsidRPr="000D0DC5">
            <w:rPr>
              <w:sz w:val="20"/>
              <w:szCs w:val="20"/>
            </w:rPr>
            <w:fldChar w:fldCharType="begin"/>
          </w:r>
          <w:r w:rsidRPr="000D0DC5">
            <w:rPr>
              <w:sz w:val="20"/>
              <w:szCs w:val="20"/>
            </w:rPr>
            <w:instrText>PAGE  \* Arabic  \* MERGEFORMAT</w:instrText>
          </w:r>
          <w:r w:rsidRPr="000D0DC5">
            <w:rPr>
              <w:sz w:val="20"/>
              <w:szCs w:val="20"/>
            </w:rPr>
            <w:fldChar w:fldCharType="separate"/>
          </w:r>
          <w:r w:rsidRPr="000D0DC5">
            <w:rPr>
              <w:sz w:val="20"/>
              <w:szCs w:val="20"/>
            </w:rPr>
            <w:t>1</w:t>
          </w:r>
          <w:r w:rsidRPr="000D0DC5">
            <w:rPr>
              <w:sz w:val="20"/>
              <w:szCs w:val="20"/>
            </w:rPr>
            <w:fldChar w:fldCharType="end"/>
          </w:r>
          <w:r w:rsidRPr="000D0DC5">
            <w:rPr>
              <w:sz w:val="20"/>
              <w:szCs w:val="20"/>
            </w:rPr>
            <w:t>/</w:t>
          </w:r>
          <w:r w:rsidRPr="000D0DC5">
            <w:rPr>
              <w:sz w:val="20"/>
              <w:szCs w:val="20"/>
            </w:rPr>
            <w:fldChar w:fldCharType="begin"/>
          </w:r>
          <w:r w:rsidRPr="000D0DC5">
            <w:rPr>
              <w:sz w:val="20"/>
              <w:szCs w:val="20"/>
            </w:rPr>
            <w:instrText>NUMPAGES  \* Arabic  \* MERGEFORMAT</w:instrText>
          </w:r>
          <w:r w:rsidRPr="000D0DC5">
            <w:rPr>
              <w:sz w:val="20"/>
              <w:szCs w:val="20"/>
            </w:rPr>
            <w:fldChar w:fldCharType="separate"/>
          </w:r>
          <w:r w:rsidRPr="000D0DC5">
            <w:rPr>
              <w:sz w:val="20"/>
              <w:szCs w:val="20"/>
            </w:rPr>
            <w:t>2</w:t>
          </w:r>
          <w:r w:rsidRPr="000D0DC5">
            <w:rPr>
              <w:sz w:val="20"/>
              <w:szCs w:val="20"/>
            </w:rPr>
            <w:fldChar w:fldCharType="end"/>
          </w:r>
        </w:p>
      </w:tc>
    </w:tr>
    <w:tr w:rsidR="00E54F74" w:rsidRPr="000D0DC5" w14:paraId="526D45EF" w14:textId="77777777" w:rsidTr="0052564E">
      <w:trPr>
        <w:trHeight w:val="300"/>
      </w:trPr>
      <w:tc>
        <w:tcPr>
          <w:tcW w:w="1270" w:type="dxa"/>
          <w:vMerge/>
        </w:tcPr>
        <w:p w14:paraId="7D1A6FD8" w14:textId="77777777" w:rsidR="00E54F74" w:rsidRPr="000D0DC5" w:rsidRDefault="00E54F74" w:rsidP="00BA4739">
          <w:pPr>
            <w:pStyle w:val="Pieddepage"/>
            <w:spacing w:before="60" w:after="60"/>
            <w:rPr>
              <w:sz w:val="20"/>
              <w:szCs w:val="20"/>
            </w:rPr>
          </w:pPr>
        </w:p>
      </w:tc>
      <w:tc>
        <w:tcPr>
          <w:tcW w:w="6803" w:type="dxa"/>
          <w:vAlign w:val="center"/>
        </w:tcPr>
        <w:p w14:paraId="7A41B929" w14:textId="2257A652" w:rsidR="00E54F74" w:rsidRPr="000D0DC5" w:rsidRDefault="000D0DC5" w:rsidP="00BA4739">
          <w:pPr>
            <w:pStyle w:val="Pieddepage"/>
            <w:spacing w:before="60" w:after="60"/>
            <w:jc w:val="center"/>
            <w:rPr>
              <w:sz w:val="20"/>
              <w:szCs w:val="20"/>
            </w:rPr>
          </w:pPr>
          <w:r w:rsidRPr="000D0DC5">
            <w:rPr>
              <w:sz w:val="20"/>
              <w:szCs w:val="20"/>
            </w:rPr>
            <w:t xml:space="preserve">Notice d’accessibilité </w:t>
          </w:r>
          <w:r w:rsidR="003174B7" w:rsidRPr="003174B7">
            <w:rPr>
              <w:sz w:val="20"/>
              <w:szCs w:val="20"/>
            </w:rPr>
            <w:t>fonctionnelle et graphique</w:t>
          </w:r>
        </w:p>
      </w:tc>
      <w:tc>
        <w:tcPr>
          <w:tcW w:w="1298" w:type="dxa"/>
          <w:vMerge/>
        </w:tcPr>
        <w:p w14:paraId="4669584C" w14:textId="77777777" w:rsidR="00E54F74" w:rsidRPr="000D0DC5" w:rsidRDefault="00E54F74" w:rsidP="00BA4739">
          <w:pPr>
            <w:pStyle w:val="Pieddepage"/>
            <w:spacing w:before="60" w:after="60"/>
            <w:rPr>
              <w:sz w:val="20"/>
              <w:szCs w:val="20"/>
            </w:rPr>
          </w:pPr>
        </w:p>
      </w:tc>
    </w:tr>
  </w:tbl>
  <w:p w14:paraId="4520B1FF" w14:textId="77777777" w:rsidR="00E54F74" w:rsidRPr="000D0DC5" w:rsidRDefault="00E54F7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C27B84" w14:textId="77777777" w:rsidR="00726411" w:rsidRDefault="00726411" w:rsidP="0052564E">
      <w:pPr>
        <w:spacing w:before="0" w:after="0" w:line="240" w:lineRule="auto"/>
      </w:pPr>
      <w:r>
        <w:separator/>
      </w:r>
    </w:p>
  </w:footnote>
  <w:footnote w:type="continuationSeparator" w:id="0">
    <w:p w14:paraId="5B1AF63A" w14:textId="77777777" w:rsidR="00726411" w:rsidRDefault="00726411" w:rsidP="0052564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C9B8D" w14:textId="77777777" w:rsidR="00313B26" w:rsidRPr="000D0DC5" w:rsidRDefault="00313B2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5633EB"/>
    <w:multiLevelType w:val="hybridMultilevel"/>
    <w:tmpl w:val="8AF2D452"/>
    <w:lvl w:ilvl="0" w:tplc="040C0003">
      <w:start w:val="1"/>
      <w:numFmt w:val="bullet"/>
      <w:lvlText w:val="o"/>
      <w:lvlJc w:val="left"/>
      <w:pPr>
        <w:ind w:left="1065" w:hanging="705"/>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CCB4CC3"/>
    <w:multiLevelType w:val="hybridMultilevel"/>
    <w:tmpl w:val="3118D2EC"/>
    <w:lvl w:ilvl="0" w:tplc="203A948C">
      <w:start w:val="1"/>
      <w:numFmt w:val="bullet"/>
      <w:pStyle w:val="AttentionListe"/>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75373DD"/>
    <w:multiLevelType w:val="multilevel"/>
    <w:tmpl w:val="96526046"/>
    <w:lvl w:ilvl="0">
      <w:start w:val="1"/>
      <w:numFmt w:val="decimal"/>
      <w:pStyle w:val="Titre1"/>
      <w:lvlText w:val="%1."/>
      <w:lvlJc w:val="left"/>
      <w:pPr>
        <w:ind w:left="432" w:hanging="432"/>
      </w:pPr>
      <w:rPr>
        <w:rFonts w:hint="default"/>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3" w15:restartNumberingAfterBreak="0">
    <w:nsid w:val="4C0F1F74"/>
    <w:multiLevelType w:val="hybridMultilevel"/>
    <w:tmpl w:val="8D28D54E"/>
    <w:lvl w:ilvl="0" w:tplc="CD1E7C76">
      <w:start w:val="1"/>
      <w:numFmt w:val="bullet"/>
      <w:pStyle w:val="AstuceListe"/>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8107598"/>
    <w:multiLevelType w:val="hybridMultilevel"/>
    <w:tmpl w:val="81EC9F50"/>
    <w:lvl w:ilvl="0" w:tplc="690E9742">
      <w:start w:val="1"/>
      <w:numFmt w:val="bullet"/>
      <w:pStyle w:val="Paragraphedeliste"/>
      <w:lvlText w:val=""/>
      <w:lvlJc w:val="left"/>
      <w:pPr>
        <w:ind w:left="1065" w:hanging="705"/>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709022D2"/>
    <w:multiLevelType w:val="hybridMultilevel"/>
    <w:tmpl w:val="EA1A8636"/>
    <w:lvl w:ilvl="0" w:tplc="676AAC5C">
      <w:start w:val="1"/>
      <w:numFmt w:val="bullet"/>
      <w:pStyle w:val="RemarqueListe"/>
      <w:lvlText w:val=""/>
      <w:lvlJc w:val="left"/>
      <w:pPr>
        <w:ind w:left="720" w:hanging="360"/>
      </w:pPr>
      <w:rPr>
        <w:rFonts w:ascii="Wingdings" w:hAnsi="Wingdings" w:hint="default"/>
      </w:rPr>
    </w:lvl>
    <w:lvl w:ilvl="1" w:tplc="7E4C9E48">
      <w:start w:val="1"/>
      <w:numFmt w:val="bullet"/>
      <w:lvlText w:val="•"/>
      <w:lvlJc w:val="left"/>
      <w:pPr>
        <w:ind w:left="1785" w:hanging="705"/>
      </w:pPr>
      <w:rPr>
        <w:rFonts w:ascii="Segoe UI" w:eastAsiaTheme="minorHAnsi" w:hAnsi="Segoe UI" w:cs="Segoe U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511333477">
    <w:abstractNumId w:val="2"/>
  </w:num>
  <w:num w:numId="2" w16cid:durableId="860433052">
    <w:abstractNumId w:val="3"/>
  </w:num>
  <w:num w:numId="3" w16cid:durableId="1657412328">
    <w:abstractNumId w:val="5"/>
  </w:num>
  <w:num w:numId="4" w16cid:durableId="1943411490">
    <w:abstractNumId w:val="1"/>
  </w:num>
  <w:num w:numId="5" w16cid:durableId="151988078">
    <w:abstractNumId w:val="0"/>
  </w:num>
  <w:num w:numId="6" w16cid:durableId="608702182">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050C"/>
    <w:rsid w:val="00001D20"/>
    <w:rsid w:val="000036BF"/>
    <w:rsid w:val="00004F96"/>
    <w:rsid w:val="00017AFA"/>
    <w:rsid w:val="00026E1D"/>
    <w:rsid w:val="00045E87"/>
    <w:rsid w:val="00064B94"/>
    <w:rsid w:val="00075FEF"/>
    <w:rsid w:val="00082A4B"/>
    <w:rsid w:val="00083200"/>
    <w:rsid w:val="00086B30"/>
    <w:rsid w:val="00086B36"/>
    <w:rsid w:val="0009045B"/>
    <w:rsid w:val="000A7D82"/>
    <w:rsid w:val="000B2634"/>
    <w:rsid w:val="000B42B8"/>
    <w:rsid w:val="000B61AE"/>
    <w:rsid w:val="000C4A03"/>
    <w:rsid w:val="000C7327"/>
    <w:rsid w:val="000D0DC5"/>
    <w:rsid w:val="000D4B3C"/>
    <w:rsid w:val="000E6584"/>
    <w:rsid w:val="000E662A"/>
    <w:rsid w:val="000E6D46"/>
    <w:rsid w:val="000E7BB3"/>
    <w:rsid w:val="00110503"/>
    <w:rsid w:val="00113330"/>
    <w:rsid w:val="00115620"/>
    <w:rsid w:val="00123FF6"/>
    <w:rsid w:val="00130438"/>
    <w:rsid w:val="00133407"/>
    <w:rsid w:val="0013493B"/>
    <w:rsid w:val="001414A8"/>
    <w:rsid w:val="00142972"/>
    <w:rsid w:val="00157672"/>
    <w:rsid w:val="00165D84"/>
    <w:rsid w:val="0016666D"/>
    <w:rsid w:val="00170425"/>
    <w:rsid w:val="001734FD"/>
    <w:rsid w:val="001852DE"/>
    <w:rsid w:val="0019046C"/>
    <w:rsid w:val="00192725"/>
    <w:rsid w:val="001953F2"/>
    <w:rsid w:val="00196F59"/>
    <w:rsid w:val="001977E5"/>
    <w:rsid w:val="001A5722"/>
    <w:rsid w:val="001B2A02"/>
    <w:rsid w:val="001B429A"/>
    <w:rsid w:val="001C623A"/>
    <w:rsid w:val="001D64E8"/>
    <w:rsid w:val="001E0133"/>
    <w:rsid w:val="001E2D59"/>
    <w:rsid w:val="001E6CE8"/>
    <w:rsid w:val="001F2FEC"/>
    <w:rsid w:val="001F6685"/>
    <w:rsid w:val="0020057E"/>
    <w:rsid w:val="00202A9E"/>
    <w:rsid w:val="00202D31"/>
    <w:rsid w:val="00203B1B"/>
    <w:rsid w:val="00205E15"/>
    <w:rsid w:val="0020720D"/>
    <w:rsid w:val="00210F66"/>
    <w:rsid w:val="00215D06"/>
    <w:rsid w:val="00224CCF"/>
    <w:rsid w:val="0023050C"/>
    <w:rsid w:val="00231743"/>
    <w:rsid w:val="00241185"/>
    <w:rsid w:val="00260CB8"/>
    <w:rsid w:val="00271259"/>
    <w:rsid w:val="0027357A"/>
    <w:rsid w:val="00276099"/>
    <w:rsid w:val="0028083F"/>
    <w:rsid w:val="00285BAE"/>
    <w:rsid w:val="002879B8"/>
    <w:rsid w:val="002956F3"/>
    <w:rsid w:val="00295BBF"/>
    <w:rsid w:val="002A7B29"/>
    <w:rsid w:val="002B6B2D"/>
    <w:rsid w:val="002C33CA"/>
    <w:rsid w:val="002C365C"/>
    <w:rsid w:val="002D318C"/>
    <w:rsid w:val="002F7F7E"/>
    <w:rsid w:val="00301075"/>
    <w:rsid w:val="00313B26"/>
    <w:rsid w:val="00314DB9"/>
    <w:rsid w:val="00317499"/>
    <w:rsid w:val="003174B7"/>
    <w:rsid w:val="00322465"/>
    <w:rsid w:val="00326C2B"/>
    <w:rsid w:val="00330D3B"/>
    <w:rsid w:val="003344B6"/>
    <w:rsid w:val="00344020"/>
    <w:rsid w:val="00351CFB"/>
    <w:rsid w:val="00355F34"/>
    <w:rsid w:val="00357463"/>
    <w:rsid w:val="0036564B"/>
    <w:rsid w:val="00392A79"/>
    <w:rsid w:val="00395847"/>
    <w:rsid w:val="003A3612"/>
    <w:rsid w:val="003B5BA6"/>
    <w:rsid w:val="003C4B02"/>
    <w:rsid w:val="003D1A34"/>
    <w:rsid w:val="003E4A99"/>
    <w:rsid w:val="00400B4B"/>
    <w:rsid w:val="00401861"/>
    <w:rsid w:val="004018EC"/>
    <w:rsid w:val="00404305"/>
    <w:rsid w:val="00407074"/>
    <w:rsid w:val="004073F0"/>
    <w:rsid w:val="00407AF4"/>
    <w:rsid w:val="00441023"/>
    <w:rsid w:val="004441AE"/>
    <w:rsid w:val="00466AE6"/>
    <w:rsid w:val="00466DCE"/>
    <w:rsid w:val="004801C9"/>
    <w:rsid w:val="004933BB"/>
    <w:rsid w:val="00494A11"/>
    <w:rsid w:val="0049561E"/>
    <w:rsid w:val="004A7D92"/>
    <w:rsid w:val="004B36DB"/>
    <w:rsid w:val="004B693C"/>
    <w:rsid w:val="004C2FB7"/>
    <w:rsid w:val="004C6100"/>
    <w:rsid w:val="004D3ED7"/>
    <w:rsid w:val="004E4675"/>
    <w:rsid w:val="004F4078"/>
    <w:rsid w:val="00502355"/>
    <w:rsid w:val="00504AA5"/>
    <w:rsid w:val="00507DEB"/>
    <w:rsid w:val="00510776"/>
    <w:rsid w:val="005141CB"/>
    <w:rsid w:val="0052065C"/>
    <w:rsid w:val="005209AD"/>
    <w:rsid w:val="00522B63"/>
    <w:rsid w:val="0052564E"/>
    <w:rsid w:val="00534EAB"/>
    <w:rsid w:val="00537248"/>
    <w:rsid w:val="0054192E"/>
    <w:rsid w:val="00542044"/>
    <w:rsid w:val="00544265"/>
    <w:rsid w:val="00547969"/>
    <w:rsid w:val="00554F09"/>
    <w:rsid w:val="005556F3"/>
    <w:rsid w:val="0056288F"/>
    <w:rsid w:val="00566C20"/>
    <w:rsid w:val="00567548"/>
    <w:rsid w:val="00567963"/>
    <w:rsid w:val="005761C9"/>
    <w:rsid w:val="00592CE8"/>
    <w:rsid w:val="005B1146"/>
    <w:rsid w:val="005B2661"/>
    <w:rsid w:val="005B4868"/>
    <w:rsid w:val="005B72EA"/>
    <w:rsid w:val="005C4A0B"/>
    <w:rsid w:val="005D3E83"/>
    <w:rsid w:val="005E3B3A"/>
    <w:rsid w:val="005E54CC"/>
    <w:rsid w:val="005F308A"/>
    <w:rsid w:val="005F7470"/>
    <w:rsid w:val="00601771"/>
    <w:rsid w:val="0061139B"/>
    <w:rsid w:val="00611DB5"/>
    <w:rsid w:val="00617E63"/>
    <w:rsid w:val="00624EB5"/>
    <w:rsid w:val="00630092"/>
    <w:rsid w:val="00630C8C"/>
    <w:rsid w:val="006319D4"/>
    <w:rsid w:val="006320A2"/>
    <w:rsid w:val="006352CB"/>
    <w:rsid w:val="00637BF5"/>
    <w:rsid w:val="00640B4E"/>
    <w:rsid w:val="006422EC"/>
    <w:rsid w:val="00643A0A"/>
    <w:rsid w:val="00643D41"/>
    <w:rsid w:val="00650DF7"/>
    <w:rsid w:val="0065496C"/>
    <w:rsid w:val="00663AE2"/>
    <w:rsid w:val="006715E6"/>
    <w:rsid w:val="0067456C"/>
    <w:rsid w:val="006848F0"/>
    <w:rsid w:val="00686DF1"/>
    <w:rsid w:val="00687732"/>
    <w:rsid w:val="006961F3"/>
    <w:rsid w:val="006B3CDC"/>
    <w:rsid w:val="006C26C8"/>
    <w:rsid w:val="006C3CDE"/>
    <w:rsid w:val="006C6A87"/>
    <w:rsid w:val="006E3D8E"/>
    <w:rsid w:val="006F1B47"/>
    <w:rsid w:val="006F6E2C"/>
    <w:rsid w:val="006F79AA"/>
    <w:rsid w:val="00706BBC"/>
    <w:rsid w:val="007105BE"/>
    <w:rsid w:val="00712522"/>
    <w:rsid w:val="00717574"/>
    <w:rsid w:val="00726411"/>
    <w:rsid w:val="00727C91"/>
    <w:rsid w:val="0073561C"/>
    <w:rsid w:val="00750724"/>
    <w:rsid w:val="007553D8"/>
    <w:rsid w:val="00767264"/>
    <w:rsid w:val="00774051"/>
    <w:rsid w:val="007817FB"/>
    <w:rsid w:val="00785C73"/>
    <w:rsid w:val="0079658A"/>
    <w:rsid w:val="007A4571"/>
    <w:rsid w:val="007A48E2"/>
    <w:rsid w:val="007B228B"/>
    <w:rsid w:val="007B3264"/>
    <w:rsid w:val="007B51F5"/>
    <w:rsid w:val="007B714B"/>
    <w:rsid w:val="007E51C2"/>
    <w:rsid w:val="007F12A4"/>
    <w:rsid w:val="007F42AF"/>
    <w:rsid w:val="007F4FA5"/>
    <w:rsid w:val="007F5A3E"/>
    <w:rsid w:val="00807671"/>
    <w:rsid w:val="00825584"/>
    <w:rsid w:val="00830C55"/>
    <w:rsid w:val="0083447E"/>
    <w:rsid w:val="00835672"/>
    <w:rsid w:val="00842891"/>
    <w:rsid w:val="0084597A"/>
    <w:rsid w:val="0085100D"/>
    <w:rsid w:val="0085224B"/>
    <w:rsid w:val="00853426"/>
    <w:rsid w:val="008577BB"/>
    <w:rsid w:val="008839EB"/>
    <w:rsid w:val="00890AA2"/>
    <w:rsid w:val="00893D32"/>
    <w:rsid w:val="008C0B08"/>
    <w:rsid w:val="008C1A24"/>
    <w:rsid w:val="008C2C42"/>
    <w:rsid w:val="008D10CF"/>
    <w:rsid w:val="008D638B"/>
    <w:rsid w:val="008E085E"/>
    <w:rsid w:val="008E3FF8"/>
    <w:rsid w:val="008E5DCF"/>
    <w:rsid w:val="008E67D4"/>
    <w:rsid w:val="008F37AF"/>
    <w:rsid w:val="008F6690"/>
    <w:rsid w:val="009037F2"/>
    <w:rsid w:val="009039C5"/>
    <w:rsid w:val="00914126"/>
    <w:rsid w:val="0092155A"/>
    <w:rsid w:val="009251BE"/>
    <w:rsid w:val="00925D9C"/>
    <w:rsid w:val="00932780"/>
    <w:rsid w:val="0093431E"/>
    <w:rsid w:val="0093650E"/>
    <w:rsid w:val="009428B9"/>
    <w:rsid w:val="00943616"/>
    <w:rsid w:val="00953375"/>
    <w:rsid w:val="00962658"/>
    <w:rsid w:val="00963BB6"/>
    <w:rsid w:val="00971723"/>
    <w:rsid w:val="009824D7"/>
    <w:rsid w:val="009854E9"/>
    <w:rsid w:val="009866AD"/>
    <w:rsid w:val="00987A45"/>
    <w:rsid w:val="00987C19"/>
    <w:rsid w:val="00987C6B"/>
    <w:rsid w:val="009A4EC7"/>
    <w:rsid w:val="009A6152"/>
    <w:rsid w:val="009B2F86"/>
    <w:rsid w:val="009C01D5"/>
    <w:rsid w:val="009C369A"/>
    <w:rsid w:val="009C6B73"/>
    <w:rsid w:val="009D6C37"/>
    <w:rsid w:val="009D7F5D"/>
    <w:rsid w:val="009E00A2"/>
    <w:rsid w:val="009E300D"/>
    <w:rsid w:val="009E5BA2"/>
    <w:rsid w:val="009E6600"/>
    <w:rsid w:val="009F1EB3"/>
    <w:rsid w:val="00A04CFB"/>
    <w:rsid w:val="00A055D4"/>
    <w:rsid w:val="00A067FC"/>
    <w:rsid w:val="00A07E4F"/>
    <w:rsid w:val="00A115FB"/>
    <w:rsid w:val="00A1407E"/>
    <w:rsid w:val="00A16147"/>
    <w:rsid w:val="00A171BF"/>
    <w:rsid w:val="00A17B0D"/>
    <w:rsid w:val="00A26E6F"/>
    <w:rsid w:val="00A46B5C"/>
    <w:rsid w:val="00A47224"/>
    <w:rsid w:val="00A51E58"/>
    <w:rsid w:val="00A53FDE"/>
    <w:rsid w:val="00A564D9"/>
    <w:rsid w:val="00A57D3E"/>
    <w:rsid w:val="00A63E4B"/>
    <w:rsid w:val="00A640C6"/>
    <w:rsid w:val="00A651E5"/>
    <w:rsid w:val="00A73B99"/>
    <w:rsid w:val="00A81D82"/>
    <w:rsid w:val="00A82B82"/>
    <w:rsid w:val="00A8443D"/>
    <w:rsid w:val="00A875F6"/>
    <w:rsid w:val="00A90D9A"/>
    <w:rsid w:val="00AA1A22"/>
    <w:rsid w:val="00AA492D"/>
    <w:rsid w:val="00AB1D5C"/>
    <w:rsid w:val="00AB2369"/>
    <w:rsid w:val="00AB5A62"/>
    <w:rsid w:val="00AC4659"/>
    <w:rsid w:val="00AC563A"/>
    <w:rsid w:val="00AD1E1B"/>
    <w:rsid w:val="00AD2F23"/>
    <w:rsid w:val="00AE034D"/>
    <w:rsid w:val="00AE59EB"/>
    <w:rsid w:val="00AF22C0"/>
    <w:rsid w:val="00AF48A4"/>
    <w:rsid w:val="00B00038"/>
    <w:rsid w:val="00B028AD"/>
    <w:rsid w:val="00B11984"/>
    <w:rsid w:val="00B12E05"/>
    <w:rsid w:val="00B2177A"/>
    <w:rsid w:val="00B234A0"/>
    <w:rsid w:val="00B27913"/>
    <w:rsid w:val="00B27CDE"/>
    <w:rsid w:val="00B301F3"/>
    <w:rsid w:val="00B308F0"/>
    <w:rsid w:val="00B32F79"/>
    <w:rsid w:val="00B36A50"/>
    <w:rsid w:val="00B40E46"/>
    <w:rsid w:val="00B5347C"/>
    <w:rsid w:val="00B765AE"/>
    <w:rsid w:val="00B770A3"/>
    <w:rsid w:val="00B80B17"/>
    <w:rsid w:val="00B835CE"/>
    <w:rsid w:val="00B849D8"/>
    <w:rsid w:val="00B874B2"/>
    <w:rsid w:val="00B90C96"/>
    <w:rsid w:val="00B9372A"/>
    <w:rsid w:val="00BA4739"/>
    <w:rsid w:val="00BB1EE3"/>
    <w:rsid w:val="00BC2D44"/>
    <w:rsid w:val="00BC3F25"/>
    <w:rsid w:val="00BC6867"/>
    <w:rsid w:val="00BD5822"/>
    <w:rsid w:val="00BD6124"/>
    <w:rsid w:val="00BD774D"/>
    <w:rsid w:val="00BE2E11"/>
    <w:rsid w:val="00BE331A"/>
    <w:rsid w:val="00BE6D86"/>
    <w:rsid w:val="00BE7253"/>
    <w:rsid w:val="00BF4F37"/>
    <w:rsid w:val="00BF700B"/>
    <w:rsid w:val="00C00034"/>
    <w:rsid w:val="00C02CBB"/>
    <w:rsid w:val="00C03A6F"/>
    <w:rsid w:val="00C26A01"/>
    <w:rsid w:val="00C26CE9"/>
    <w:rsid w:val="00C27FFC"/>
    <w:rsid w:val="00C31C7F"/>
    <w:rsid w:val="00C45338"/>
    <w:rsid w:val="00C51355"/>
    <w:rsid w:val="00C51527"/>
    <w:rsid w:val="00C57F50"/>
    <w:rsid w:val="00C62ED4"/>
    <w:rsid w:val="00C640BF"/>
    <w:rsid w:val="00C8623F"/>
    <w:rsid w:val="00C9155D"/>
    <w:rsid w:val="00C9436D"/>
    <w:rsid w:val="00C94B4A"/>
    <w:rsid w:val="00CA55C1"/>
    <w:rsid w:val="00CA6530"/>
    <w:rsid w:val="00CA65A6"/>
    <w:rsid w:val="00CB1F87"/>
    <w:rsid w:val="00CB52F8"/>
    <w:rsid w:val="00CC5428"/>
    <w:rsid w:val="00CD1BCD"/>
    <w:rsid w:val="00CD6D97"/>
    <w:rsid w:val="00CE1F6A"/>
    <w:rsid w:val="00CE339C"/>
    <w:rsid w:val="00CE5FF9"/>
    <w:rsid w:val="00D02E64"/>
    <w:rsid w:val="00D1095C"/>
    <w:rsid w:val="00D14A31"/>
    <w:rsid w:val="00D20D9D"/>
    <w:rsid w:val="00D25310"/>
    <w:rsid w:val="00D31D05"/>
    <w:rsid w:val="00D470E6"/>
    <w:rsid w:val="00D53952"/>
    <w:rsid w:val="00D6261A"/>
    <w:rsid w:val="00D64212"/>
    <w:rsid w:val="00D66D3A"/>
    <w:rsid w:val="00D66E13"/>
    <w:rsid w:val="00D677AC"/>
    <w:rsid w:val="00D71FCF"/>
    <w:rsid w:val="00D770F2"/>
    <w:rsid w:val="00D863D1"/>
    <w:rsid w:val="00D944DA"/>
    <w:rsid w:val="00D94F56"/>
    <w:rsid w:val="00DA168E"/>
    <w:rsid w:val="00DA2921"/>
    <w:rsid w:val="00DA47C3"/>
    <w:rsid w:val="00DB523C"/>
    <w:rsid w:val="00DB6233"/>
    <w:rsid w:val="00DB7523"/>
    <w:rsid w:val="00DC5FB0"/>
    <w:rsid w:val="00DD69B6"/>
    <w:rsid w:val="00DE5B3B"/>
    <w:rsid w:val="00DE683E"/>
    <w:rsid w:val="00E02272"/>
    <w:rsid w:val="00E03366"/>
    <w:rsid w:val="00E0388F"/>
    <w:rsid w:val="00E1100E"/>
    <w:rsid w:val="00E11604"/>
    <w:rsid w:val="00E11F1E"/>
    <w:rsid w:val="00E1527D"/>
    <w:rsid w:val="00E3727F"/>
    <w:rsid w:val="00E54F74"/>
    <w:rsid w:val="00E670B0"/>
    <w:rsid w:val="00E7634B"/>
    <w:rsid w:val="00E90A3C"/>
    <w:rsid w:val="00E93E6A"/>
    <w:rsid w:val="00EA3B1E"/>
    <w:rsid w:val="00EA6893"/>
    <w:rsid w:val="00EB15BA"/>
    <w:rsid w:val="00EB45C7"/>
    <w:rsid w:val="00EC2F80"/>
    <w:rsid w:val="00EC4957"/>
    <w:rsid w:val="00EC5FB6"/>
    <w:rsid w:val="00EC695C"/>
    <w:rsid w:val="00ED2008"/>
    <w:rsid w:val="00ED5F9D"/>
    <w:rsid w:val="00EE4026"/>
    <w:rsid w:val="00EE5A23"/>
    <w:rsid w:val="00F04702"/>
    <w:rsid w:val="00F0680F"/>
    <w:rsid w:val="00F06B92"/>
    <w:rsid w:val="00F14BEA"/>
    <w:rsid w:val="00F16BD6"/>
    <w:rsid w:val="00F20489"/>
    <w:rsid w:val="00F2092A"/>
    <w:rsid w:val="00F211C6"/>
    <w:rsid w:val="00F2309B"/>
    <w:rsid w:val="00F261BD"/>
    <w:rsid w:val="00F3119C"/>
    <w:rsid w:val="00F337A5"/>
    <w:rsid w:val="00F4420B"/>
    <w:rsid w:val="00F45807"/>
    <w:rsid w:val="00F52468"/>
    <w:rsid w:val="00F56E57"/>
    <w:rsid w:val="00F645F9"/>
    <w:rsid w:val="00F70566"/>
    <w:rsid w:val="00F721C9"/>
    <w:rsid w:val="00F74483"/>
    <w:rsid w:val="00F81312"/>
    <w:rsid w:val="00F90D69"/>
    <w:rsid w:val="00F965B2"/>
    <w:rsid w:val="00FA727F"/>
    <w:rsid w:val="00FC41F9"/>
    <w:rsid w:val="00FE0F80"/>
    <w:rsid w:val="00FE14D7"/>
    <w:rsid w:val="00FE333C"/>
    <w:rsid w:val="00FF0C65"/>
    <w:rsid w:val="00FF3E7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479178"/>
  <w15:chartTrackingRefBased/>
  <w15:docId w15:val="{F36E7F5F-3F97-4128-AB38-35D2DFBF3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0DC5"/>
    <w:pPr>
      <w:spacing w:before="240" w:after="240"/>
    </w:pPr>
    <w:rPr>
      <w:rFonts w:ascii="Segoe UI" w:hAnsi="Segoe UI"/>
      <w:sz w:val="24"/>
    </w:rPr>
  </w:style>
  <w:style w:type="paragraph" w:styleId="Titre1">
    <w:name w:val="heading 1"/>
    <w:basedOn w:val="Normal"/>
    <w:next w:val="Normal"/>
    <w:link w:val="Titre1Car"/>
    <w:uiPriority w:val="9"/>
    <w:qFormat/>
    <w:rsid w:val="00C45338"/>
    <w:pPr>
      <w:keepNext/>
      <w:keepLines/>
      <w:pageBreakBefore/>
      <w:numPr>
        <w:numId w:val="1"/>
      </w:numPr>
      <w:shd w:val="clear" w:color="auto" w:fill="33274F"/>
      <w:spacing w:before="0" w:after="60"/>
      <w:ind w:left="0" w:firstLine="0"/>
      <w:jc w:val="center"/>
      <w:outlineLvl w:val="0"/>
    </w:pPr>
    <w:rPr>
      <w:rFonts w:eastAsiaTheme="majorEastAsia" w:cs="Segoe UI"/>
      <w:b/>
      <w:bCs/>
      <w:color w:val="FFFFFF" w:themeColor="background1"/>
      <w:sz w:val="28"/>
      <w:szCs w:val="28"/>
    </w:rPr>
  </w:style>
  <w:style w:type="paragraph" w:styleId="Titre2">
    <w:name w:val="heading 2"/>
    <w:basedOn w:val="Normal"/>
    <w:next w:val="Normal"/>
    <w:link w:val="Titre2Car"/>
    <w:uiPriority w:val="9"/>
    <w:unhideWhenUsed/>
    <w:qFormat/>
    <w:rsid w:val="00D94F56"/>
    <w:pPr>
      <w:numPr>
        <w:ilvl w:val="1"/>
        <w:numId w:val="1"/>
      </w:numPr>
      <w:spacing w:before="360"/>
      <w:ind w:left="709" w:right="-108" w:hanging="709"/>
      <w:outlineLvl w:val="1"/>
    </w:pPr>
    <w:rPr>
      <w:b/>
      <w:bCs/>
      <w:color w:val="A4348A"/>
      <w:sz w:val="28"/>
      <w:szCs w:val="24"/>
    </w:rPr>
  </w:style>
  <w:style w:type="paragraph" w:styleId="Titre3">
    <w:name w:val="heading 3"/>
    <w:basedOn w:val="Normal"/>
    <w:next w:val="Normal"/>
    <w:link w:val="Titre3Car"/>
    <w:uiPriority w:val="9"/>
    <w:unhideWhenUsed/>
    <w:qFormat/>
    <w:rsid w:val="00D94F56"/>
    <w:pPr>
      <w:numPr>
        <w:ilvl w:val="2"/>
        <w:numId w:val="1"/>
      </w:numPr>
      <w:spacing w:before="360"/>
      <w:ind w:left="1083"/>
      <w:outlineLvl w:val="2"/>
    </w:pPr>
    <w:rPr>
      <w:b/>
      <w:bCs/>
      <w:color w:val="562982"/>
      <w:sz w:val="28"/>
      <w:szCs w:val="24"/>
    </w:rPr>
  </w:style>
  <w:style w:type="paragraph" w:styleId="Titre4">
    <w:name w:val="heading 4"/>
    <w:basedOn w:val="Normal"/>
    <w:next w:val="Normal"/>
    <w:link w:val="Titre4Car"/>
    <w:uiPriority w:val="9"/>
    <w:unhideWhenUsed/>
    <w:qFormat/>
    <w:rsid w:val="00D94F56"/>
    <w:pPr>
      <w:numPr>
        <w:ilvl w:val="3"/>
        <w:numId w:val="1"/>
      </w:numPr>
      <w:spacing w:before="360"/>
      <w:ind w:left="993" w:hanging="993"/>
      <w:outlineLvl w:val="3"/>
    </w:pPr>
    <w:rPr>
      <w:b/>
      <w:bCs/>
      <w:color w:val="767676"/>
      <w:sz w:val="28"/>
      <w:szCs w:val="24"/>
    </w:rPr>
  </w:style>
  <w:style w:type="paragraph" w:styleId="Titre5">
    <w:name w:val="heading 5"/>
    <w:basedOn w:val="Normal"/>
    <w:next w:val="Normal"/>
    <w:link w:val="Titre5Car"/>
    <w:uiPriority w:val="9"/>
    <w:semiHidden/>
    <w:unhideWhenUsed/>
    <w:qFormat/>
    <w:rsid w:val="00D94F56"/>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EC5FB6"/>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EC5FB6"/>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EC5FB6"/>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EC5FB6"/>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D94F56"/>
    <w:pPr>
      <w:spacing w:after="0" w:line="240" w:lineRule="auto"/>
    </w:pPr>
  </w:style>
  <w:style w:type="character" w:customStyle="1" w:styleId="Titre1Car">
    <w:name w:val="Titre 1 Car"/>
    <w:basedOn w:val="Policepardfaut"/>
    <w:link w:val="Titre1"/>
    <w:uiPriority w:val="9"/>
    <w:rsid w:val="00C45338"/>
    <w:rPr>
      <w:rFonts w:ascii="Segoe UI" w:eastAsiaTheme="majorEastAsia" w:hAnsi="Segoe UI" w:cs="Segoe UI"/>
      <w:b/>
      <w:bCs/>
      <w:color w:val="FFFFFF" w:themeColor="background1"/>
      <w:sz w:val="28"/>
      <w:szCs w:val="28"/>
      <w:shd w:val="clear" w:color="auto" w:fill="33274F"/>
    </w:rPr>
  </w:style>
  <w:style w:type="character" w:customStyle="1" w:styleId="Titre2Car">
    <w:name w:val="Titre 2 Car"/>
    <w:basedOn w:val="Policepardfaut"/>
    <w:link w:val="Titre2"/>
    <w:uiPriority w:val="9"/>
    <w:rsid w:val="00D94F56"/>
    <w:rPr>
      <w:rFonts w:ascii="Segoe UI" w:hAnsi="Segoe UI"/>
      <w:b/>
      <w:bCs/>
      <w:color w:val="A4348A"/>
      <w:sz w:val="28"/>
      <w:szCs w:val="24"/>
    </w:rPr>
  </w:style>
  <w:style w:type="character" w:customStyle="1" w:styleId="Titre3Car">
    <w:name w:val="Titre 3 Car"/>
    <w:basedOn w:val="Policepardfaut"/>
    <w:link w:val="Titre3"/>
    <w:uiPriority w:val="9"/>
    <w:rsid w:val="00D94F56"/>
    <w:rPr>
      <w:rFonts w:ascii="Segoe UI" w:hAnsi="Segoe UI"/>
      <w:b/>
      <w:bCs/>
      <w:color w:val="562982"/>
      <w:sz w:val="28"/>
      <w:szCs w:val="24"/>
    </w:rPr>
  </w:style>
  <w:style w:type="character" w:customStyle="1" w:styleId="Titre4Car">
    <w:name w:val="Titre 4 Car"/>
    <w:basedOn w:val="Policepardfaut"/>
    <w:link w:val="Titre4"/>
    <w:uiPriority w:val="9"/>
    <w:rsid w:val="00D94F56"/>
    <w:rPr>
      <w:rFonts w:ascii="Segoe UI" w:hAnsi="Segoe UI"/>
      <w:b/>
      <w:bCs/>
      <w:color w:val="767676"/>
      <w:sz w:val="28"/>
      <w:szCs w:val="24"/>
    </w:rPr>
  </w:style>
  <w:style w:type="character" w:customStyle="1" w:styleId="Titre5Car">
    <w:name w:val="Titre 5 Car"/>
    <w:basedOn w:val="Policepardfaut"/>
    <w:link w:val="Titre5"/>
    <w:uiPriority w:val="9"/>
    <w:semiHidden/>
    <w:rsid w:val="00D94F56"/>
    <w:rPr>
      <w:rFonts w:asciiTheme="majorHAnsi" w:eastAsiaTheme="majorEastAsia" w:hAnsiTheme="majorHAnsi" w:cstheme="majorBidi"/>
      <w:color w:val="2F5496" w:themeColor="accent1" w:themeShade="BF"/>
      <w:sz w:val="24"/>
    </w:rPr>
  </w:style>
  <w:style w:type="character" w:customStyle="1" w:styleId="Titre6Car">
    <w:name w:val="Titre 6 Car"/>
    <w:basedOn w:val="Policepardfaut"/>
    <w:link w:val="Titre6"/>
    <w:uiPriority w:val="9"/>
    <w:semiHidden/>
    <w:rsid w:val="00EC5FB6"/>
    <w:rPr>
      <w:rFonts w:asciiTheme="majorHAnsi" w:eastAsiaTheme="majorEastAsia" w:hAnsiTheme="majorHAnsi" w:cstheme="majorBidi"/>
      <w:color w:val="1F3763" w:themeColor="accent1" w:themeShade="7F"/>
      <w:sz w:val="24"/>
    </w:rPr>
  </w:style>
  <w:style w:type="character" w:customStyle="1" w:styleId="Titre7Car">
    <w:name w:val="Titre 7 Car"/>
    <w:basedOn w:val="Policepardfaut"/>
    <w:link w:val="Titre7"/>
    <w:uiPriority w:val="9"/>
    <w:semiHidden/>
    <w:rsid w:val="00EC5FB6"/>
    <w:rPr>
      <w:rFonts w:asciiTheme="majorHAnsi" w:eastAsiaTheme="majorEastAsia" w:hAnsiTheme="majorHAnsi" w:cstheme="majorBidi"/>
      <w:i/>
      <w:iCs/>
      <w:color w:val="1F3763" w:themeColor="accent1" w:themeShade="7F"/>
      <w:sz w:val="24"/>
    </w:rPr>
  </w:style>
  <w:style w:type="character" w:customStyle="1" w:styleId="Titre8Car">
    <w:name w:val="Titre 8 Car"/>
    <w:basedOn w:val="Policepardfaut"/>
    <w:link w:val="Titre8"/>
    <w:uiPriority w:val="9"/>
    <w:semiHidden/>
    <w:rsid w:val="00EC5FB6"/>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EC5FB6"/>
    <w:rPr>
      <w:rFonts w:asciiTheme="majorHAnsi" w:eastAsiaTheme="majorEastAsia" w:hAnsiTheme="majorHAnsi" w:cstheme="majorBidi"/>
      <w:i/>
      <w:iCs/>
      <w:color w:val="272727" w:themeColor="text1" w:themeTint="D8"/>
      <w:sz w:val="21"/>
      <w:szCs w:val="21"/>
    </w:rPr>
  </w:style>
  <w:style w:type="paragraph" w:styleId="Paragraphedeliste">
    <w:name w:val="List Paragraph"/>
    <w:basedOn w:val="Normal"/>
    <w:uiPriority w:val="34"/>
    <w:qFormat/>
    <w:rsid w:val="00842891"/>
    <w:pPr>
      <w:numPr>
        <w:numId w:val="6"/>
      </w:numPr>
      <w:spacing w:after="200"/>
    </w:pPr>
  </w:style>
  <w:style w:type="paragraph" w:customStyle="1" w:styleId="Titre1Sans">
    <w:name w:val="Titre 1 Sans"/>
    <w:basedOn w:val="Normal"/>
    <w:next w:val="Normal"/>
    <w:qFormat/>
    <w:rsid w:val="00D94F56"/>
    <w:pPr>
      <w:keepNext/>
      <w:keepLines/>
      <w:pageBreakBefore/>
      <w:shd w:val="clear" w:color="auto" w:fill="33274F"/>
      <w:spacing w:before="0" w:after="60"/>
      <w:jc w:val="center"/>
      <w:outlineLvl w:val="0"/>
    </w:pPr>
    <w:rPr>
      <w:b/>
      <w:bCs/>
      <w:color w:val="FFFFFF" w:themeColor="background1"/>
      <w:sz w:val="28"/>
      <w:szCs w:val="24"/>
    </w:rPr>
  </w:style>
  <w:style w:type="paragraph" w:customStyle="1" w:styleId="Titre2Sans">
    <w:name w:val="Titre 2 Sans"/>
    <w:basedOn w:val="Normal"/>
    <w:next w:val="Normal"/>
    <w:qFormat/>
    <w:rsid w:val="00D94F56"/>
    <w:pPr>
      <w:keepNext/>
      <w:keepLines/>
      <w:spacing w:before="360"/>
      <w:ind w:right="-108"/>
      <w:outlineLvl w:val="1"/>
    </w:pPr>
    <w:rPr>
      <w:b/>
      <w:bCs/>
      <w:color w:val="A4348A"/>
      <w:sz w:val="28"/>
      <w:szCs w:val="24"/>
    </w:rPr>
  </w:style>
  <w:style w:type="paragraph" w:customStyle="1" w:styleId="Titre3Sans">
    <w:name w:val="Titre 3 Sans"/>
    <w:basedOn w:val="Normal"/>
    <w:next w:val="Normal"/>
    <w:qFormat/>
    <w:rsid w:val="00D94F56"/>
    <w:pPr>
      <w:keepNext/>
      <w:keepLines/>
      <w:spacing w:before="360"/>
      <w:ind w:left="363"/>
      <w:outlineLvl w:val="2"/>
    </w:pPr>
    <w:rPr>
      <w:b/>
      <w:bCs/>
      <w:color w:val="562982"/>
      <w:sz w:val="28"/>
      <w:szCs w:val="24"/>
    </w:rPr>
  </w:style>
  <w:style w:type="paragraph" w:styleId="En-tte">
    <w:name w:val="header"/>
    <w:basedOn w:val="Normal"/>
    <w:link w:val="En-tteCar"/>
    <w:uiPriority w:val="99"/>
    <w:unhideWhenUsed/>
    <w:rsid w:val="009E300D"/>
    <w:pPr>
      <w:tabs>
        <w:tab w:val="center" w:pos="4536"/>
        <w:tab w:val="right" w:pos="9072"/>
      </w:tabs>
      <w:spacing w:before="0" w:after="0" w:line="240" w:lineRule="auto"/>
    </w:pPr>
  </w:style>
  <w:style w:type="character" w:customStyle="1" w:styleId="En-tteCar">
    <w:name w:val="En-tête Car"/>
    <w:basedOn w:val="Policepardfaut"/>
    <w:link w:val="En-tte"/>
    <w:uiPriority w:val="99"/>
    <w:rsid w:val="009E300D"/>
    <w:rPr>
      <w:rFonts w:ascii="Segoe UI" w:hAnsi="Segoe UI"/>
      <w:sz w:val="24"/>
    </w:rPr>
  </w:style>
  <w:style w:type="paragraph" w:styleId="Pieddepage">
    <w:name w:val="footer"/>
    <w:basedOn w:val="Normal"/>
    <w:link w:val="PieddepageCar"/>
    <w:uiPriority w:val="99"/>
    <w:unhideWhenUsed/>
    <w:rsid w:val="000D0DC5"/>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0D0DC5"/>
    <w:rPr>
      <w:rFonts w:ascii="Segoe UI" w:hAnsi="Segoe UI"/>
      <w:sz w:val="24"/>
    </w:rPr>
  </w:style>
  <w:style w:type="table" w:styleId="Grilledutableau">
    <w:name w:val="Table Grid"/>
    <w:basedOn w:val="TableauNormal"/>
    <w:uiPriority w:val="39"/>
    <w:rsid w:val="005256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marque">
    <w:name w:val="Remarque"/>
    <w:basedOn w:val="Normal"/>
    <w:next w:val="Normal"/>
    <w:qFormat/>
    <w:rsid w:val="000D0DC5"/>
    <w:pPr>
      <w:pBdr>
        <w:top w:val="single" w:sz="4" w:space="6" w:color="F4F4F4"/>
        <w:left w:val="single" w:sz="4" w:space="6" w:color="F4F4F4"/>
        <w:bottom w:val="single" w:sz="4" w:space="6" w:color="F4F4F4"/>
        <w:right w:val="single" w:sz="4" w:space="6" w:color="F4F4F4"/>
      </w:pBdr>
      <w:shd w:val="clear" w:color="auto" w:fill="F4F4F4"/>
    </w:pPr>
  </w:style>
  <w:style w:type="paragraph" w:customStyle="1" w:styleId="Attention">
    <w:name w:val="Attention"/>
    <w:basedOn w:val="Normal"/>
    <w:next w:val="Normal"/>
    <w:qFormat/>
    <w:rsid w:val="00D94F56"/>
    <w:pPr>
      <w:pBdr>
        <w:top w:val="single" w:sz="4" w:space="6" w:color="F5F1F8"/>
        <w:left w:val="single" w:sz="4" w:space="6" w:color="F5F1F8"/>
        <w:bottom w:val="single" w:sz="4" w:space="6" w:color="F5F1F8"/>
        <w:right w:val="single" w:sz="4" w:space="6" w:color="F5F1F8"/>
      </w:pBdr>
      <w:shd w:val="clear" w:color="auto" w:fill="F5F1F8"/>
    </w:pPr>
  </w:style>
  <w:style w:type="paragraph" w:customStyle="1" w:styleId="Astuce">
    <w:name w:val="Astuce"/>
    <w:basedOn w:val="Normal"/>
    <w:next w:val="Normal"/>
    <w:qFormat/>
    <w:rsid w:val="000D0DC5"/>
    <w:pPr>
      <w:pBdr>
        <w:top w:val="single" w:sz="4" w:space="6" w:color="E7E7E7"/>
        <w:left w:val="single" w:sz="4" w:space="6" w:color="E7E7E7"/>
        <w:bottom w:val="single" w:sz="4" w:space="6" w:color="E7E7E7"/>
        <w:right w:val="single" w:sz="4" w:space="6" w:color="E7E7E7"/>
      </w:pBdr>
      <w:shd w:val="clear" w:color="auto" w:fill="E7E7E7"/>
    </w:pPr>
  </w:style>
  <w:style w:type="paragraph" w:customStyle="1" w:styleId="AstuceListe">
    <w:name w:val="Astuce Liste"/>
    <w:basedOn w:val="Astuce"/>
    <w:qFormat/>
    <w:rsid w:val="000D0DC5"/>
    <w:pPr>
      <w:numPr>
        <w:numId w:val="2"/>
      </w:numPr>
      <w:ind w:left="284" w:hanging="284"/>
    </w:pPr>
  </w:style>
  <w:style w:type="paragraph" w:customStyle="1" w:styleId="RemarqueListe">
    <w:name w:val="Remarque Liste"/>
    <w:basedOn w:val="Remarque"/>
    <w:qFormat/>
    <w:rsid w:val="00842891"/>
    <w:pPr>
      <w:numPr>
        <w:numId w:val="3"/>
      </w:numPr>
      <w:ind w:left="284" w:hanging="284"/>
    </w:pPr>
  </w:style>
  <w:style w:type="paragraph" w:customStyle="1" w:styleId="AttentionListe">
    <w:name w:val="Attention Liste"/>
    <w:basedOn w:val="Attention"/>
    <w:qFormat/>
    <w:rsid w:val="00D94F56"/>
    <w:pPr>
      <w:numPr>
        <w:numId w:val="4"/>
      </w:numPr>
      <w:ind w:left="284" w:hanging="284"/>
    </w:pPr>
  </w:style>
  <w:style w:type="paragraph" w:styleId="Titre">
    <w:name w:val="Title"/>
    <w:basedOn w:val="Normal"/>
    <w:next w:val="Normal"/>
    <w:link w:val="TitreCar"/>
    <w:uiPriority w:val="10"/>
    <w:qFormat/>
    <w:rsid w:val="00D94F56"/>
    <w:pPr>
      <w:pBdr>
        <w:top w:val="double" w:sz="4" w:space="8" w:color="D8DE1A"/>
        <w:bottom w:val="double" w:sz="4" w:space="8" w:color="D8DE1A"/>
      </w:pBdr>
      <w:spacing w:before="2500" w:after="2500"/>
      <w:jc w:val="center"/>
      <w:outlineLvl w:val="0"/>
    </w:pPr>
    <w:rPr>
      <w:b/>
      <w:bCs/>
      <w:sz w:val="44"/>
      <w:szCs w:val="44"/>
    </w:rPr>
  </w:style>
  <w:style w:type="character" w:customStyle="1" w:styleId="TitreCar">
    <w:name w:val="Titre Car"/>
    <w:basedOn w:val="Policepardfaut"/>
    <w:link w:val="Titre"/>
    <w:uiPriority w:val="10"/>
    <w:rsid w:val="00D94F56"/>
    <w:rPr>
      <w:rFonts w:ascii="Segoe UI" w:hAnsi="Segoe UI"/>
      <w:b/>
      <w:bCs/>
      <w:sz w:val="44"/>
      <w:szCs w:val="44"/>
    </w:rPr>
  </w:style>
  <w:style w:type="paragraph" w:customStyle="1" w:styleId="Lgendes">
    <w:name w:val="Légendes"/>
    <w:basedOn w:val="Normal"/>
    <w:next w:val="Normal"/>
    <w:qFormat/>
    <w:rsid w:val="000D0DC5"/>
    <w:pPr>
      <w:jc w:val="center"/>
    </w:pPr>
    <w:rPr>
      <w:i/>
      <w:iCs/>
    </w:rPr>
  </w:style>
  <w:style w:type="paragraph" w:customStyle="1" w:styleId="RemarqueLgendes">
    <w:name w:val="Remarque Légendes"/>
    <w:basedOn w:val="Remarque"/>
    <w:next w:val="Remarque"/>
    <w:qFormat/>
    <w:rsid w:val="000D0DC5"/>
    <w:pPr>
      <w:jc w:val="center"/>
    </w:pPr>
    <w:rPr>
      <w:i/>
      <w:iCs/>
    </w:rPr>
  </w:style>
  <w:style w:type="character" w:styleId="Lienhypertexte">
    <w:name w:val="Hyperlink"/>
    <w:basedOn w:val="Policepardfaut"/>
    <w:uiPriority w:val="99"/>
    <w:unhideWhenUsed/>
    <w:rsid w:val="009E300D"/>
    <w:rPr>
      <w:color w:val="0563C1" w:themeColor="hyperlink"/>
      <w:u w:val="single"/>
      <w:lang w:val="fr-FR"/>
    </w:rPr>
  </w:style>
  <w:style w:type="character" w:styleId="Mentionnonrsolue">
    <w:name w:val="Unresolved Mention"/>
    <w:basedOn w:val="Policepardfaut"/>
    <w:uiPriority w:val="99"/>
    <w:semiHidden/>
    <w:unhideWhenUsed/>
    <w:rsid w:val="000D4B3C"/>
    <w:rPr>
      <w:color w:val="605E5C"/>
      <w:shd w:val="clear" w:color="auto" w:fill="E1DFDD"/>
    </w:rPr>
  </w:style>
  <w:style w:type="character" w:customStyle="1" w:styleId="Touchesduclavier">
    <w:name w:val="Touches du clavier"/>
    <w:basedOn w:val="Policepardfaut"/>
    <w:uiPriority w:val="1"/>
    <w:qFormat/>
    <w:rsid w:val="00D94F56"/>
    <w:rPr>
      <w:noProof w:val="0"/>
      <w:sz w:val="18"/>
      <w:szCs w:val="18"/>
      <w:bdr w:val="single" w:sz="8" w:space="0" w:color="auto" w:shadow="1"/>
      <w:lang w:val="fr-FR"/>
    </w:rPr>
  </w:style>
  <w:style w:type="paragraph" w:styleId="TM1">
    <w:name w:val="toc 1"/>
    <w:basedOn w:val="Normal"/>
    <w:next w:val="Normal"/>
    <w:uiPriority w:val="39"/>
    <w:unhideWhenUsed/>
    <w:rsid w:val="009E300D"/>
    <w:pPr>
      <w:spacing w:after="100"/>
    </w:pPr>
    <w:rPr>
      <w:b/>
      <w:caps/>
    </w:rPr>
  </w:style>
  <w:style w:type="paragraph" w:styleId="TM2">
    <w:name w:val="toc 2"/>
    <w:basedOn w:val="Normal"/>
    <w:next w:val="Normal"/>
    <w:uiPriority w:val="39"/>
    <w:unhideWhenUsed/>
    <w:rsid w:val="009E300D"/>
    <w:pPr>
      <w:spacing w:after="100"/>
      <w:ind w:left="240"/>
    </w:pPr>
  </w:style>
  <w:style w:type="paragraph" w:styleId="TM3">
    <w:name w:val="toc 3"/>
    <w:basedOn w:val="Normal"/>
    <w:next w:val="Normal"/>
    <w:uiPriority w:val="39"/>
    <w:unhideWhenUsed/>
    <w:rsid w:val="009E300D"/>
    <w:pPr>
      <w:spacing w:after="100"/>
      <w:ind w:left="480"/>
    </w:pPr>
    <w:rPr>
      <w:i/>
    </w:rPr>
  </w:style>
  <w:style w:type="character" w:styleId="Lienhypertextesuivivisit">
    <w:name w:val="FollowedHyperlink"/>
    <w:basedOn w:val="Policepardfaut"/>
    <w:uiPriority w:val="99"/>
    <w:semiHidden/>
    <w:unhideWhenUsed/>
    <w:rsid w:val="001C623A"/>
    <w:rPr>
      <w:color w:val="954F72" w:themeColor="followedHyperlink"/>
      <w:u w:val="single"/>
    </w:rPr>
  </w:style>
  <w:style w:type="character" w:customStyle="1" w:styleId="Code12pt">
    <w:name w:val="Code 12pt"/>
    <w:basedOn w:val="Policepardfaut"/>
    <w:uiPriority w:val="1"/>
    <w:qFormat/>
    <w:rsid w:val="00D94F56"/>
    <w:rPr>
      <w:rFonts w:ascii="Courier New" w:hAnsi="Courier New" w:cs="Courier New"/>
      <w:sz w:val="24"/>
      <w:lang w:val="fr-FR"/>
    </w:rPr>
  </w:style>
  <w:style w:type="character" w:customStyle="1" w:styleId="Code14pt">
    <w:name w:val="Code 14pt"/>
    <w:basedOn w:val="Policepardfaut"/>
    <w:uiPriority w:val="1"/>
    <w:qFormat/>
    <w:rsid w:val="00D94F56"/>
    <w:rPr>
      <w:rFonts w:ascii="Courier New" w:hAnsi="Courier New" w:cs="Courier New"/>
      <w:noProof w:val="0"/>
      <w:sz w:val="28"/>
      <w:lang w:val="fr-FR"/>
    </w:rPr>
  </w:style>
  <w:style w:type="character" w:customStyle="1" w:styleId="CodeexempleHTML">
    <w:name w:val="Code exemple HTML"/>
    <w:qFormat/>
    <w:rsid w:val="000D0DC5"/>
    <w:rPr>
      <w:rFonts w:ascii="Courier New" w:hAnsi="Courier New" w:cs="Courier New"/>
      <w:noProof/>
      <w:lang w:val="fr-FR"/>
    </w:rPr>
  </w:style>
  <w:style w:type="paragraph" w:customStyle="1" w:styleId="CodeexempleHTMLencadr">
    <w:name w:val="Code exemple HTML encadré"/>
    <w:basedOn w:val="Normal"/>
    <w:next w:val="Normal"/>
    <w:qFormat/>
    <w:rsid w:val="00330D3B"/>
    <w:pPr>
      <w:pBdr>
        <w:top w:val="dashed" w:sz="4" w:space="4" w:color="808080" w:themeColor="background1" w:themeShade="80"/>
        <w:left w:val="dashed" w:sz="4" w:space="4" w:color="808080" w:themeColor="background1" w:themeShade="80"/>
        <w:bottom w:val="dashed" w:sz="4" w:space="4" w:color="808080" w:themeColor="background1" w:themeShade="80"/>
        <w:right w:val="dashed" w:sz="4" w:space="4" w:color="808080" w:themeColor="background1" w:themeShade="80"/>
      </w:pBdr>
      <w:spacing w:before="0" w:after="0"/>
    </w:pPr>
    <w:rPr>
      <w:rFonts w:ascii="Courier New" w:hAnsi="Courier New"/>
      <w:noProof/>
    </w:rPr>
  </w:style>
  <w:style w:type="paragraph" w:customStyle="1" w:styleId="Titre4Sans">
    <w:name w:val="Titre 4 Sans"/>
    <w:basedOn w:val="Normal"/>
    <w:next w:val="Normal"/>
    <w:qFormat/>
    <w:rsid w:val="00D94F56"/>
    <w:pPr>
      <w:spacing w:before="360"/>
      <w:outlineLvl w:val="3"/>
    </w:pPr>
    <w:rPr>
      <w:b/>
      <w:bCs/>
      <w:color w:val="767676"/>
      <w:sz w:val="28"/>
      <w:szCs w:val="28"/>
    </w:rPr>
  </w:style>
  <w:style w:type="paragraph" w:styleId="TM4">
    <w:name w:val="toc 4"/>
    <w:basedOn w:val="Normal"/>
    <w:next w:val="Normal"/>
    <w:uiPriority w:val="39"/>
    <w:unhideWhenUsed/>
    <w:rsid w:val="009E300D"/>
    <w:pPr>
      <w:spacing w:before="0" w:after="100"/>
      <w:ind w:left="660"/>
    </w:pPr>
    <w:rPr>
      <w:rFonts w:asciiTheme="minorHAnsi" w:eastAsiaTheme="minorEastAsia" w:hAnsiTheme="minorHAnsi"/>
      <w:sz w:val="22"/>
      <w:lang w:eastAsia="fr-FR"/>
    </w:rPr>
  </w:style>
  <w:style w:type="paragraph" w:styleId="TM5">
    <w:name w:val="toc 5"/>
    <w:basedOn w:val="Normal"/>
    <w:next w:val="Normal"/>
    <w:uiPriority w:val="39"/>
    <w:unhideWhenUsed/>
    <w:rsid w:val="009E300D"/>
    <w:pPr>
      <w:spacing w:before="0" w:after="100"/>
      <w:ind w:left="880"/>
    </w:pPr>
    <w:rPr>
      <w:rFonts w:asciiTheme="minorHAnsi" w:eastAsiaTheme="minorEastAsia" w:hAnsiTheme="minorHAnsi"/>
      <w:sz w:val="22"/>
      <w:lang w:eastAsia="fr-FR"/>
    </w:rPr>
  </w:style>
  <w:style w:type="paragraph" w:styleId="TM6">
    <w:name w:val="toc 6"/>
    <w:basedOn w:val="Normal"/>
    <w:next w:val="Normal"/>
    <w:uiPriority w:val="39"/>
    <w:unhideWhenUsed/>
    <w:rsid w:val="009E300D"/>
    <w:pPr>
      <w:spacing w:before="0" w:after="100"/>
      <w:ind w:left="1100"/>
    </w:pPr>
    <w:rPr>
      <w:rFonts w:asciiTheme="minorHAnsi" w:eastAsiaTheme="minorEastAsia" w:hAnsiTheme="minorHAnsi"/>
      <w:sz w:val="22"/>
      <w:lang w:eastAsia="fr-FR"/>
    </w:rPr>
  </w:style>
  <w:style w:type="paragraph" w:styleId="TM7">
    <w:name w:val="toc 7"/>
    <w:basedOn w:val="Normal"/>
    <w:next w:val="Normal"/>
    <w:uiPriority w:val="39"/>
    <w:unhideWhenUsed/>
    <w:rsid w:val="009E300D"/>
    <w:pPr>
      <w:spacing w:before="0" w:after="100"/>
      <w:ind w:left="1320"/>
    </w:pPr>
    <w:rPr>
      <w:rFonts w:asciiTheme="minorHAnsi" w:eastAsiaTheme="minorEastAsia" w:hAnsiTheme="minorHAnsi"/>
      <w:sz w:val="22"/>
      <w:lang w:eastAsia="fr-FR"/>
    </w:rPr>
  </w:style>
  <w:style w:type="paragraph" w:styleId="TM8">
    <w:name w:val="toc 8"/>
    <w:basedOn w:val="Normal"/>
    <w:next w:val="Normal"/>
    <w:uiPriority w:val="39"/>
    <w:unhideWhenUsed/>
    <w:rsid w:val="009E300D"/>
    <w:pPr>
      <w:spacing w:before="0" w:after="100"/>
      <w:ind w:left="1540"/>
    </w:pPr>
    <w:rPr>
      <w:rFonts w:asciiTheme="minorHAnsi" w:eastAsiaTheme="minorEastAsia" w:hAnsiTheme="minorHAnsi"/>
      <w:sz w:val="22"/>
      <w:lang w:eastAsia="fr-FR"/>
    </w:rPr>
  </w:style>
  <w:style w:type="paragraph" w:styleId="TM9">
    <w:name w:val="toc 9"/>
    <w:basedOn w:val="Normal"/>
    <w:next w:val="Normal"/>
    <w:uiPriority w:val="39"/>
    <w:unhideWhenUsed/>
    <w:rsid w:val="009E300D"/>
    <w:pPr>
      <w:spacing w:before="0" w:after="100"/>
      <w:ind w:left="1760"/>
    </w:pPr>
    <w:rPr>
      <w:rFonts w:asciiTheme="minorHAnsi" w:eastAsiaTheme="minorEastAsia" w:hAnsiTheme="minorHAnsi"/>
      <w:sz w:val="22"/>
      <w:lang w:eastAsia="fr-FR"/>
    </w:rPr>
  </w:style>
  <w:style w:type="paragraph" w:styleId="Sous-titre">
    <w:name w:val="Subtitle"/>
    <w:basedOn w:val="Normal"/>
    <w:next w:val="Normal"/>
    <w:link w:val="Sous-titreCar"/>
    <w:uiPriority w:val="11"/>
    <w:qFormat/>
    <w:rsid w:val="009E300D"/>
    <w:pPr>
      <w:numPr>
        <w:ilvl w:val="1"/>
      </w:numPr>
      <w:spacing w:after="160"/>
    </w:pPr>
    <w:rPr>
      <w:rFonts w:asciiTheme="minorHAnsi" w:eastAsiaTheme="minorEastAsia" w:hAnsiTheme="minorHAnsi"/>
      <w:color w:val="5A5A5A" w:themeColor="text1" w:themeTint="A5"/>
      <w:spacing w:val="15"/>
      <w:sz w:val="22"/>
    </w:rPr>
  </w:style>
  <w:style w:type="character" w:customStyle="1" w:styleId="Sous-titreCar">
    <w:name w:val="Sous-titre Car"/>
    <w:basedOn w:val="Policepardfaut"/>
    <w:link w:val="Sous-titre"/>
    <w:uiPriority w:val="11"/>
    <w:rsid w:val="009E300D"/>
    <w:rPr>
      <w:rFonts w:eastAsiaTheme="minorEastAsia"/>
      <w:color w:val="5A5A5A" w:themeColor="text1" w:themeTint="A5"/>
      <w:spacing w:val="15"/>
    </w:rPr>
  </w:style>
  <w:style w:type="character" w:styleId="Accentuationlgre">
    <w:name w:val="Subtle Emphasis"/>
    <w:basedOn w:val="Policepardfaut"/>
    <w:uiPriority w:val="19"/>
    <w:qFormat/>
    <w:rsid w:val="009E300D"/>
    <w:rPr>
      <w:i/>
      <w:iCs/>
      <w:color w:val="404040" w:themeColor="text1" w:themeTint="BF"/>
      <w:lang w:val="fr-FR"/>
    </w:rPr>
  </w:style>
  <w:style w:type="character" w:styleId="Accentuation">
    <w:name w:val="Emphasis"/>
    <w:basedOn w:val="Policepardfaut"/>
    <w:uiPriority w:val="20"/>
    <w:qFormat/>
    <w:rsid w:val="009E300D"/>
    <w:rPr>
      <w:i/>
      <w:iCs/>
      <w:lang w:val="fr-FR"/>
    </w:rPr>
  </w:style>
  <w:style w:type="character" w:styleId="Accentuationintense">
    <w:name w:val="Intense Emphasis"/>
    <w:basedOn w:val="Policepardfaut"/>
    <w:uiPriority w:val="21"/>
    <w:qFormat/>
    <w:rsid w:val="009E300D"/>
    <w:rPr>
      <w:i/>
      <w:iCs/>
      <w:color w:val="4472C4" w:themeColor="accent1"/>
      <w:lang w:val="fr-FR"/>
    </w:rPr>
  </w:style>
  <w:style w:type="character" w:styleId="lev">
    <w:name w:val="Strong"/>
    <w:basedOn w:val="Policepardfaut"/>
    <w:uiPriority w:val="22"/>
    <w:qFormat/>
    <w:rsid w:val="009E300D"/>
    <w:rPr>
      <w:b/>
      <w:bCs/>
      <w:lang w:val="fr-FR"/>
    </w:rPr>
  </w:style>
  <w:style w:type="paragraph" w:styleId="Citation">
    <w:name w:val="Quote"/>
    <w:basedOn w:val="Normal"/>
    <w:next w:val="Normal"/>
    <w:link w:val="CitationCar"/>
    <w:uiPriority w:val="29"/>
    <w:qFormat/>
    <w:rsid w:val="009E300D"/>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9E300D"/>
    <w:rPr>
      <w:rFonts w:ascii="Segoe UI" w:hAnsi="Segoe UI"/>
      <w:i/>
      <w:iCs/>
      <w:color w:val="404040" w:themeColor="text1" w:themeTint="BF"/>
      <w:sz w:val="24"/>
    </w:rPr>
  </w:style>
  <w:style w:type="paragraph" w:styleId="Citationintense">
    <w:name w:val="Intense Quote"/>
    <w:basedOn w:val="Normal"/>
    <w:next w:val="Normal"/>
    <w:link w:val="CitationintenseCar"/>
    <w:uiPriority w:val="30"/>
    <w:qFormat/>
    <w:rsid w:val="009E300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tionintenseCar">
    <w:name w:val="Citation intense Car"/>
    <w:basedOn w:val="Policepardfaut"/>
    <w:link w:val="Citationintense"/>
    <w:uiPriority w:val="30"/>
    <w:rsid w:val="009E300D"/>
    <w:rPr>
      <w:rFonts w:ascii="Segoe UI" w:hAnsi="Segoe UI"/>
      <w:i/>
      <w:iCs/>
      <w:color w:val="4472C4" w:themeColor="accent1"/>
      <w:sz w:val="24"/>
    </w:rPr>
  </w:style>
  <w:style w:type="character" w:styleId="Rfrencelgre">
    <w:name w:val="Subtle Reference"/>
    <w:basedOn w:val="Policepardfaut"/>
    <w:uiPriority w:val="31"/>
    <w:qFormat/>
    <w:rsid w:val="009E300D"/>
    <w:rPr>
      <w:smallCaps/>
      <w:color w:val="5A5A5A" w:themeColor="text1" w:themeTint="A5"/>
      <w:lang w:val="fr-FR"/>
    </w:rPr>
  </w:style>
  <w:style w:type="character" w:styleId="Rfrenceintense">
    <w:name w:val="Intense Reference"/>
    <w:basedOn w:val="Policepardfaut"/>
    <w:uiPriority w:val="32"/>
    <w:qFormat/>
    <w:rsid w:val="009E300D"/>
    <w:rPr>
      <w:b/>
      <w:bCs/>
      <w:smallCaps/>
      <w:color w:val="4472C4" w:themeColor="accent1"/>
      <w:spacing w:val="5"/>
      <w:lang w:val="fr-FR"/>
    </w:rPr>
  </w:style>
  <w:style w:type="character" w:styleId="Titredulivre">
    <w:name w:val="Book Title"/>
    <w:basedOn w:val="Policepardfaut"/>
    <w:uiPriority w:val="33"/>
    <w:qFormat/>
    <w:rsid w:val="009E300D"/>
    <w:rPr>
      <w:b/>
      <w:bCs/>
      <w:i/>
      <w:iCs/>
      <w:spacing w:val="5"/>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umerique.gouv.fr/publications/rgaa-accessibilite/obligations/" TargetMode="External"/><Relationship Id="rId117" Type="http://schemas.openxmlformats.org/officeDocument/2006/relationships/image" Target="media/image96.jpeg"/><Relationship Id="rId21" Type="http://schemas.openxmlformats.org/officeDocument/2006/relationships/image" Target="media/image8.jpeg"/><Relationship Id="rId42" Type="http://schemas.openxmlformats.org/officeDocument/2006/relationships/image" Target="media/image23.png"/><Relationship Id="rId47" Type="http://schemas.openxmlformats.org/officeDocument/2006/relationships/image" Target="media/image28.jpeg"/><Relationship Id="rId63" Type="http://schemas.openxmlformats.org/officeDocument/2006/relationships/image" Target="media/image44.jpeg"/><Relationship Id="rId68" Type="http://schemas.openxmlformats.org/officeDocument/2006/relationships/image" Target="media/image49.png"/><Relationship Id="rId84" Type="http://schemas.openxmlformats.org/officeDocument/2006/relationships/image" Target="media/image65.jpeg"/><Relationship Id="rId89" Type="http://schemas.openxmlformats.org/officeDocument/2006/relationships/image" Target="media/image70.jpeg"/><Relationship Id="rId112" Type="http://schemas.openxmlformats.org/officeDocument/2006/relationships/image" Target="media/image91.jpeg"/><Relationship Id="rId133" Type="http://schemas.openxmlformats.org/officeDocument/2006/relationships/theme" Target="theme/theme1.xml"/><Relationship Id="rId16" Type="http://schemas.openxmlformats.org/officeDocument/2006/relationships/hyperlink" Target="http://www.accede-web.com" TargetMode="External"/><Relationship Id="rId107" Type="http://schemas.openxmlformats.org/officeDocument/2006/relationships/image" Target="media/image86.jpeg"/><Relationship Id="rId11" Type="http://schemas.openxmlformats.org/officeDocument/2006/relationships/image" Target="media/image3.png"/><Relationship Id="rId32" Type="http://schemas.openxmlformats.org/officeDocument/2006/relationships/hyperlink" Target="https://blog.atalan.fr/grille-contrastes-accessibilite-charte-graphique/" TargetMode="External"/><Relationship Id="rId37" Type="http://schemas.openxmlformats.org/officeDocument/2006/relationships/image" Target="media/image18.jpe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5.png"/><Relationship Id="rId79" Type="http://schemas.openxmlformats.org/officeDocument/2006/relationships/image" Target="media/image60.png"/><Relationship Id="rId102" Type="http://schemas.openxmlformats.org/officeDocument/2006/relationships/image" Target="media/image81.jpeg"/><Relationship Id="rId123" Type="http://schemas.openxmlformats.org/officeDocument/2006/relationships/image" Target="media/image101.jpeg"/><Relationship Id="rId128" Type="http://schemas.openxmlformats.org/officeDocument/2006/relationships/image" Target="media/image106.jpeg"/><Relationship Id="rId5" Type="http://schemas.openxmlformats.org/officeDocument/2006/relationships/webSettings" Target="webSettings.xml"/><Relationship Id="rId90" Type="http://schemas.openxmlformats.org/officeDocument/2006/relationships/hyperlink" Target="https://www.accede-web.com/notices/fonctionnelle-graphique/couleurs/assurer-un-contraste-suffisant-entre-les-textes-et-larriere-plan/" TargetMode="External"/><Relationship Id="rId95" Type="http://schemas.openxmlformats.org/officeDocument/2006/relationships/image" Target="media/image75.jpeg"/><Relationship Id="rId14" Type="http://schemas.openxmlformats.org/officeDocument/2006/relationships/hyperlink" Target="http://www.accede-web.com" TargetMode="External"/><Relationship Id="rId22" Type="http://schemas.openxmlformats.org/officeDocument/2006/relationships/image" Target="media/image9.jpeg"/><Relationship Id="rId27" Type="http://schemas.openxmlformats.org/officeDocument/2006/relationships/hyperlink" Target="https://www.numerique.gouv.fr/publications/rgaa-accessibilite/kit/" TargetMode="External"/><Relationship Id="rId30" Type="http://schemas.openxmlformats.org/officeDocument/2006/relationships/image" Target="media/image13.png"/><Relationship Id="rId35" Type="http://schemas.openxmlformats.org/officeDocument/2006/relationships/image" Target="media/image16.jpeg"/><Relationship Id="rId43" Type="http://schemas.openxmlformats.org/officeDocument/2006/relationships/image" Target="media/image24.png"/><Relationship Id="rId48" Type="http://schemas.openxmlformats.org/officeDocument/2006/relationships/image" Target="media/image29.jpeg"/><Relationship Id="rId56" Type="http://schemas.openxmlformats.org/officeDocument/2006/relationships/image" Target="media/image37.png"/><Relationship Id="rId64" Type="http://schemas.openxmlformats.org/officeDocument/2006/relationships/image" Target="media/image45.jpeg"/><Relationship Id="rId69" Type="http://schemas.openxmlformats.org/officeDocument/2006/relationships/image" Target="media/image50.png"/><Relationship Id="rId77" Type="http://schemas.openxmlformats.org/officeDocument/2006/relationships/image" Target="media/image58.jpeg"/><Relationship Id="rId100" Type="http://schemas.openxmlformats.org/officeDocument/2006/relationships/image" Target="media/image79.jpeg"/><Relationship Id="rId105" Type="http://schemas.openxmlformats.org/officeDocument/2006/relationships/image" Target="media/image84.jpeg"/><Relationship Id="rId113" Type="http://schemas.openxmlformats.org/officeDocument/2006/relationships/image" Target="media/image92.jpeg"/><Relationship Id="rId118" Type="http://schemas.openxmlformats.org/officeDocument/2006/relationships/hyperlink" Target="https://www.accede-web.com/notices/html-et-css/navigation-au-clavier/mettre-en-place-des-liens-devitement/" TargetMode="External"/><Relationship Id="rId126" Type="http://schemas.openxmlformats.org/officeDocument/2006/relationships/image" Target="media/image104.jpeg"/><Relationship Id="rId8" Type="http://schemas.openxmlformats.org/officeDocument/2006/relationships/image" Target="media/image1.png"/><Relationship Id="rId51" Type="http://schemas.openxmlformats.org/officeDocument/2006/relationships/image" Target="media/image32.jpeg"/><Relationship Id="rId72" Type="http://schemas.openxmlformats.org/officeDocument/2006/relationships/image" Target="media/image53.jpeg"/><Relationship Id="rId80" Type="http://schemas.openxmlformats.org/officeDocument/2006/relationships/image" Target="media/image61.jpeg"/><Relationship Id="rId85" Type="http://schemas.openxmlformats.org/officeDocument/2006/relationships/image" Target="media/image66.jpeg"/><Relationship Id="rId93" Type="http://schemas.openxmlformats.org/officeDocument/2006/relationships/image" Target="media/image73.png"/><Relationship Id="rId98" Type="http://schemas.openxmlformats.org/officeDocument/2006/relationships/hyperlink" Target="https://www.pdf-accessible.com/" TargetMode="External"/><Relationship Id="rId121" Type="http://schemas.openxmlformats.org/officeDocument/2006/relationships/image" Target="media/image99.jpeg"/><Relationship Id="rId3" Type="http://schemas.openxmlformats.org/officeDocument/2006/relationships/styles" Target="styles.xml"/><Relationship Id="rId12" Type="http://schemas.openxmlformats.org/officeDocument/2006/relationships/hyperlink" Target="https://www.accede-web.com/notices/fonctionnelle-graphique/" TargetMode="Externa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hyperlink" Target="https://app.contrast-finder.org/" TargetMode="External"/><Relationship Id="rId38" Type="http://schemas.openxmlformats.org/officeDocument/2006/relationships/image" Target="media/image19.png"/><Relationship Id="rId46" Type="http://schemas.openxmlformats.org/officeDocument/2006/relationships/image" Target="media/image27.jpeg"/><Relationship Id="rId59" Type="http://schemas.openxmlformats.org/officeDocument/2006/relationships/image" Target="media/image40.png"/><Relationship Id="rId67" Type="http://schemas.openxmlformats.org/officeDocument/2006/relationships/image" Target="media/image48.png"/><Relationship Id="rId103" Type="http://schemas.openxmlformats.org/officeDocument/2006/relationships/image" Target="media/image82.jpeg"/><Relationship Id="rId108" Type="http://schemas.openxmlformats.org/officeDocument/2006/relationships/image" Target="media/image87.jpeg"/><Relationship Id="rId116" Type="http://schemas.openxmlformats.org/officeDocument/2006/relationships/image" Target="media/image95.jpeg"/><Relationship Id="rId124" Type="http://schemas.openxmlformats.org/officeDocument/2006/relationships/image" Target="media/image102.jpeg"/><Relationship Id="rId129" Type="http://schemas.openxmlformats.org/officeDocument/2006/relationships/image" Target="media/image107.jpeg"/><Relationship Id="rId20" Type="http://schemas.openxmlformats.org/officeDocument/2006/relationships/image" Target="media/image7.jpeg"/><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jpeg"/><Relationship Id="rId70" Type="http://schemas.openxmlformats.org/officeDocument/2006/relationships/image" Target="media/image51.jpeg"/><Relationship Id="rId75" Type="http://schemas.openxmlformats.org/officeDocument/2006/relationships/image" Target="media/image56.jpeg"/><Relationship Id="rId83" Type="http://schemas.openxmlformats.org/officeDocument/2006/relationships/image" Target="media/image64.png"/><Relationship Id="rId88" Type="http://schemas.openxmlformats.org/officeDocument/2006/relationships/image" Target="media/image69.jpeg"/><Relationship Id="rId91" Type="http://schemas.openxmlformats.org/officeDocument/2006/relationships/image" Target="media/image71.jpeg"/><Relationship Id="rId96" Type="http://schemas.openxmlformats.org/officeDocument/2006/relationships/image" Target="media/image76.jpeg"/><Relationship Id="rId111" Type="http://schemas.openxmlformats.org/officeDocument/2006/relationships/image" Target="media/image90.jpeg"/><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creativecommons.org/licenses/by/3.0/fr/" TargetMode="External"/><Relationship Id="rId23" Type="http://schemas.openxmlformats.org/officeDocument/2006/relationships/image" Target="media/image10.jpeg"/><Relationship Id="rId28" Type="http://schemas.openxmlformats.org/officeDocument/2006/relationships/hyperlink" Target="https://www.tpgi.com/color-contrast-checker/" TargetMode="External"/><Relationship Id="rId36" Type="http://schemas.openxmlformats.org/officeDocument/2006/relationships/image" Target="media/image17.jpeg"/><Relationship Id="rId49" Type="http://schemas.openxmlformats.org/officeDocument/2006/relationships/image" Target="media/image30.jpeg"/><Relationship Id="rId57" Type="http://schemas.openxmlformats.org/officeDocument/2006/relationships/image" Target="media/image38.png"/><Relationship Id="rId106" Type="http://schemas.openxmlformats.org/officeDocument/2006/relationships/image" Target="media/image85.jpeg"/><Relationship Id="rId114" Type="http://schemas.openxmlformats.org/officeDocument/2006/relationships/image" Target="media/image93.jpeg"/><Relationship Id="rId119" Type="http://schemas.openxmlformats.org/officeDocument/2006/relationships/image" Target="media/image97.jpeg"/><Relationship Id="rId127" Type="http://schemas.openxmlformats.org/officeDocument/2006/relationships/image" Target="media/image105.jpeg"/><Relationship Id="rId10" Type="http://schemas.openxmlformats.org/officeDocument/2006/relationships/hyperlink" Target="http://www.accede-web.com" TargetMode="External"/><Relationship Id="rId31" Type="http://schemas.openxmlformats.org/officeDocument/2006/relationships/image" Target="media/image14.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jpeg"/><Relationship Id="rId78" Type="http://schemas.openxmlformats.org/officeDocument/2006/relationships/image" Target="media/image59.jpeg"/><Relationship Id="rId81" Type="http://schemas.openxmlformats.org/officeDocument/2006/relationships/image" Target="media/image62.jpeg"/><Relationship Id="rId86" Type="http://schemas.openxmlformats.org/officeDocument/2006/relationships/image" Target="media/image67.jpeg"/><Relationship Id="rId94" Type="http://schemas.openxmlformats.org/officeDocument/2006/relationships/image" Target="media/image74.png"/><Relationship Id="rId99" Type="http://schemas.openxmlformats.org/officeDocument/2006/relationships/image" Target="media/image78.jpeg"/><Relationship Id="rId101" Type="http://schemas.openxmlformats.org/officeDocument/2006/relationships/image" Target="media/image80.jpeg"/><Relationship Id="rId122" Type="http://schemas.openxmlformats.org/officeDocument/2006/relationships/image" Target="media/image100.jpeg"/><Relationship Id="rId13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accede@atalan.fr" TargetMode="External"/><Relationship Id="rId18" Type="http://schemas.openxmlformats.org/officeDocument/2006/relationships/image" Target="media/image5.jpeg"/><Relationship Id="rId39" Type="http://schemas.openxmlformats.org/officeDocument/2006/relationships/image" Target="media/image20.png"/><Relationship Id="rId109" Type="http://schemas.openxmlformats.org/officeDocument/2006/relationships/image" Target="media/image88.jpeg"/><Relationship Id="rId34" Type="http://schemas.openxmlformats.org/officeDocument/2006/relationships/image" Target="media/image15.jpeg"/><Relationship Id="rId50" Type="http://schemas.openxmlformats.org/officeDocument/2006/relationships/image" Target="media/image31.jpeg"/><Relationship Id="rId55" Type="http://schemas.openxmlformats.org/officeDocument/2006/relationships/image" Target="media/image36.png"/><Relationship Id="rId76" Type="http://schemas.openxmlformats.org/officeDocument/2006/relationships/image" Target="media/image57.jpeg"/><Relationship Id="rId97" Type="http://schemas.openxmlformats.org/officeDocument/2006/relationships/image" Target="media/image77.jpeg"/><Relationship Id="rId104" Type="http://schemas.openxmlformats.org/officeDocument/2006/relationships/image" Target="media/image83.jpeg"/><Relationship Id="rId120" Type="http://schemas.openxmlformats.org/officeDocument/2006/relationships/image" Target="media/image98.jpeg"/><Relationship Id="rId125" Type="http://schemas.openxmlformats.org/officeDocument/2006/relationships/image" Target="media/image103.jpeg"/><Relationship Id="rId7" Type="http://schemas.openxmlformats.org/officeDocument/2006/relationships/endnotes" Target="endnotes.xml"/><Relationship Id="rId71" Type="http://schemas.openxmlformats.org/officeDocument/2006/relationships/image" Target="media/image52.png"/><Relationship Id="rId92" Type="http://schemas.openxmlformats.org/officeDocument/2006/relationships/image" Target="media/image72.jpeg"/><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hyperlink" Target="https://www.numerique.gouv.fr/publications/rgaa-accessibilite/methode/criteres/" TargetMode="External"/><Relationship Id="rId40" Type="http://schemas.openxmlformats.org/officeDocument/2006/relationships/image" Target="media/image21.png"/><Relationship Id="rId45" Type="http://schemas.openxmlformats.org/officeDocument/2006/relationships/image" Target="media/image26.jpeg"/><Relationship Id="rId66" Type="http://schemas.openxmlformats.org/officeDocument/2006/relationships/image" Target="media/image47.png"/><Relationship Id="rId87" Type="http://schemas.openxmlformats.org/officeDocument/2006/relationships/image" Target="media/image68.jpeg"/><Relationship Id="rId110" Type="http://schemas.openxmlformats.org/officeDocument/2006/relationships/image" Target="media/image89.jpeg"/><Relationship Id="rId115" Type="http://schemas.openxmlformats.org/officeDocument/2006/relationships/image" Target="media/image94.jpeg"/><Relationship Id="rId131" Type="http://schemas.openxmlformats.org/officeDocument/2006/relationships/footer" Target="footer1.xml"/><Relationship Id="rId61" Type="http://schemas.openxmlformats.org/officeDocument/2006/relationships/image" Target="media/image42.png"/><Relationship Id="rId82" Type="http://schemas.openxmlformats.org/officeDocument/2006/relationships/image" Target="media/image63.jpeg"/><Relationship Id="rId19"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10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95AA66-5CE7-4978-A51C-1259CBAF5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940</TotalTime>
  <Pages>1</Pages>
  <Words>8005</Words>
  <Characters>44031</Characters>
  <Application>Microsoft Office Word</Application>
  <DocSecurity>0</DocSecurity>
  <Lines>366</Lines>
  <Paragraphs>103</Paragraphs>
  <ScaleCrop>false</ScaleCrop>
  <HeadingPairs>
    <vt:vector size="2" baseType="variant">
      <vt:variant>
        <vt:lpstr>Titre</vt:lpstr>
      </vt:variant>
      <vt:variant>
        <vt:i4>1</vt:i4>
      </vt:variant>
    </vt:vector>
  </HeadingPairs>
  <TitlesOfParts>
    <vt:vector size="1" baseType="lpstr">
      <vt:lpstr>Notice d’accessibilité HTML et CSS</vt:lpstr>
    </vt:vector>
  </TitlesOfParts>
  <Company/>
  <LinksUpToDate>false</LinksUpToDate>
  <CharactersWithSpaces>51933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Notice d’accessibilité fonctionnelle et graphique</dc:title>
  <dc:subject/>
  <dc:creator>Atalan - contact@atalan.fr</dc:creator>
  <cp:keywords/>
  <dc:description/>
  <cp:lastModifiedBy>Charles Jardin</cp:lastModifiedBy>
  <cp:revision>278</cp:revision>
  <cp:lastPrinted>2023-06-15T08:17:00Z</cp:lastPrinted>
  <dcterms:created xsi:type="dcterms:W3CDTF">2022-06-09T08:29:00Z</dcterms:created>
  <dcterms:modified xsi:type="dcterms:W3CDTF">2023-06-15T08:19:00Z</dcterms:modified>
</cp:coreProperties>
</file>